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554"/>
        <w:gridCol w:w="4801"/>
      </w:tblGrid>
      <w:tr w:rsidR="00BA24B2" w:rsidRPr="000E7653" w14:paraId="2DB38F24" w14:textId="77777777" w:rsidTr="00BA24B2">
        <w:trPr>
          <w:trHeight w:val="2127"/>
        </w:trPr>
        <w:tc>
          <w:tcPr>
            <w:tcW w:w="5000" w:type="pct"/>
            <w:gridSpan w:val="2"/>
          </w:tcPr>
          <w:p w14:paraId="741BEA1E" w14:textId="6ECB00FB" w:rsidR="00BA24B2" w:rsidRPr="007F51E3" w:rsidRDefault="00BA24B2" w:rsidP="00A738D9">
            <w:pPr>
              <w:pStyle w:val="a6"/>
              <w:spacing w:after="0"/>
              <w:ind w:right="23"/>
              <w:outlineLvl w:val="0"/>
              <w:rPr>
                <w:b/>
                <w:sz w:val="20"/>
                <w:szCs w:val="20"/>
                <w:lang w:val="ru-RU"/>
              </w:rPr>
            </w:pPr>
            <w:r w:rsidRPr="007F51E3">
              <w:rPr>
                <w:b/>
                <w:sz w:val="20"/>
                <w:szCs w:val="20"/>
                <w:lang w:val="ru-RU"/>
              </w:rPr>
              <w:t xml:space="preserve">ДОПОЛНИТЕЛЬНОЕ СОГЛАШЕНИЕ № _ </w:t>
            </w:r>
          </w:p>
          <w:p w14:paraId="65544FCB" w14:textId="25EDED9D" w:rsidR="00BA24B2" w:rsidRPr="007F51E3" w:rsidRDefault="00BA24B2" w:rsidP="00A738D9">
            <w:pPr>
              <w:ind w:right="23"/>
              <w:jc w:val="center"/>
              <w:outlineLvl w:val="0"/>
              <w:rPr>
                <w:b/>
                <w:sz w:val="20"/>
                <w:szCs w:val="20"/>
              </w:rPr>
            </w:pPr>
            <w:r w:rsidRPr="007F51E3">
              <w:rPr>
                <w:b/>
                <w:sz w:val="20"/>
                <w:szCs w:val="20"/>
              </w:rPr>
              <w:t>к Договору о сотрудничестве</w:t>
            </w:r>
          </w:p>
          <w:p w14:paraId="2C9BD6CE" w14:textId="77777777" w:rsidR="00BA24B2" w:rsidRPr="007F51E3" w:rsidRDefault="00BA24B2" w:rsidP="003A1F2E">
            <w:pPr>
              <w:ind w:right="23"/>
              <w:jc w:val="center"/>
              <w:outlineLvl w:val="0"/>
              <w:rPr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>от __________</w:t>
            </w:r>
          </w:p>
          <w:p w14:paraId="772DEAF1" w14:textId="77777777" w:rsidR="00BA24B2" w:rsidRPr="007F51E3" w:rsidRDefault="00BA24B2" w:rsidP="00A738D9">
            <w:pPr>
              <w:ind w:right="23"/>
              <w:jc w:val="center"/>
              <w:outlineLvl w:val="0"/>
              <w:rPr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 xml:space="preserve">между </w:t>
            </w:r>
          </w:p>
          <w:p w14:paraId="6E860C83" w14:textId="379B2898" w:rsidR="00BA24B2" w:rsidRPr="007F51E3" w:rsidRDefault="00BA24B2" w:rsidP="00A738D9">
            <w:pPr>
              <w:ind w:right="23"/>
              <w:jc w:val="center"/>
              <w:outlineLvl w:val="0"/>
              <w:rPr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>__________</w:t>
            </w:r>
          </w:p>
          <w:p w14:paraId="279B01C4" w14:textId="77777777" w:rsidR="00BA24B2" w:rsidRPr="007F51E3" w:rsidRDefault="00BA24B2" w:rsidP="00A738D9">
            <w:pPr>
              <w:ind w:right="23"/>
              <w:jc w:val="center"/>
              <w:outlineLvl w:val="0"/>
              <w:rPr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 xml:space="preserve">и </w:t>
            </w:r>
          </w:p>
          <w:p w14:paraId="009F7F91" w14:textId="77777777" w:rsidR="00BA24B2" w:rsidRPr="007F51E3" w:rsidRDefault="00BA24B2" w:rsidP="00A738D9">
            <w:pPr>
              <w:ind w:right="23"/>
              <w:jc w:val="center"/>
              <w:outlineLvl w:val="0"/>
              <w:rPr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>НАЦИОНАЛЬНЫМ ИССЛЕДОВАТЕЛЬСКИМ УНИВЕРСИТЕТОМ</w:t>
            </w:r>
          </w:p>
          <w:p w14:paraId="01ED9C78" w14:textId="77777777" w:rsidR="00BA24B2" w:rsidRPr="007F51E3" w:rsidRDefault="00BA24B2" w:rsidP="00A738D9">
            <w:pPr>
              <w:ind w:right="23"/>
              <w:jc w:val="center"/>
              <w:outlineLvl w:val="0"/>
              <w:rPr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>«ВЫСШАЯ ШКОЛА ЭКОНОМИКИ»</w:t>
            </w:r>
          </w:p>
          <w:p w14:paraId="0AD65223" w14:textId="77777777" w:rsidR="00BA24B2" w:rsidRPr="007F51E3" w:rsidRDefault="00BA24B2" w:rsidP="00297DA6">
            <w:pPr>
              <w:ind w:right="23"/>
              <w:jc w:val="center"/>
              <w:outlineLvl w:val="0"/>
              <w:rPr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>(далее – Дополнительное соглашение)</w:t>
            </w:r>
          </w:p>
          <w:p w14:paraId="6418FD20" w14:textId="77777777" w:rsidR="00BA24B2" w:rsidRPr="007F51E3" w:rsidRDefault="00BA24B2" w:rsidP="00A738D9">
            <w:pPr>
              <w:ind w:right="23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24B2" w:rsidRPr="000E7653" w14:paraId="2A7728CD" w14:textId="77777777" w:rsidTr="00BA24B2">
        <w:trPr>
          <w:trHeight w:val="3542"/>
        </w:trPr>
        <w:tc>
          <w:tcPr>
            <w:tcW w:w="5000" w:type="pct"/>
            <w:gridSpan w:val="2"/>
          </w:tcPr>
          <w:p w14:paraId="2CFD6913" w14:textId="7CBD4478" w:rsidR="00BA24B2" w:rsidRPr="00787616" w:rsidRDefault="00BA24B2" w:rsidP="00345403">
            <w:pPr>
              <w:jc w:val="both"/>
              <w:rPr>
                <w:color w:val="000000"/>
                <w:sz w:val="20"/>
                <w:szCs w:val="20"/>
              </w:rPr>
            </w:pPr>
            <w:r w:rsidRPr="00787616">
              <w:rPr>
                <w:sz w:val="20"/>
                <w:szCs w:val="20"/>
              </w:rPr>
              <w:t>___________</w:t>
            </w:r>
            <w:bookmarkStart w:id="0" w:name="_GoBack"/>
            <w:bookmarkEnd w:id="0"/>
            <w:r w:rsidRPr="00787616">
              <w:rPr>
                <w:sz w:val="20"/>
                <w:szCs w:val="20"/>
              </w:rPr>
              <w:t xml:space="preserve">_______ </w:t>
            </w:r>
            <w:r w:rsidRPr="00787616">
              <w:rPr>
                <w:i/>
                <w:sz w:val="20"/>
                <w:szCs w:val="20"/>
              </w:rPr>
              <w:t>(</w:t>
            </w:r>
            <w:r w:rsidRPr="00787616">
              <w:rPr>
                <w:rFonts w:eastAsia="Arial"/>
                <w:i/>
                <w:color w:val="000000"/>
                <w:sz w:val="20"/>
                <w:szCs w:val="20"/>
                <w:lang w:eastAsia="es-AR"/>
              </w:rPr>
              <w:t>высшее учебное заведение</w:t>
            </w:r>
            <w:r w:rsidRPr="00787616">
              <w:rPr>
                <w:i/>
                <w:sz w:val="20"/>
                <w:szCs w:val="20"/>
              </w:rPr>
              <w:t>)</w:t>
            </w:r>
            <w:r w:rsidRPr="00787616">
              <w:rPr>
                <w:sz w:val="20"/>
                <w:szCs w:val="20"/>
              </w:rPr>
              <w:t xml:space="preserve">, ________ </w:t>
            </w:r>
            <w:r w:rsidRPr="00787616">
              <w:rPr>
                <w:i/>
                <w:sz w:val="20"/>
                <w:szCs w:val="20"/>
                <w:lang w:val="sl-SI"/>
              </w:rPr>
              <w:t>(</w:t>
            </w:r>
            <w:r w:rsidRPr="00787616">
              <w:rPr>
                <w:i/>
                <w:sz w:val="20"/>
                <w:szCs w:val="20"/>
              </w:rPr>
              <w:t>страна</w:t>
            </w:r>
            <w:r w:rsidRPr="00787616">
              <w:rPr>
                <w:sz w:val="20"/>
                <w:szCs w:val="20"/>
                <w:lang w:val="sl-SI"/>
              </w:rPr>
              <w:t>)</w:t>
            </w:r>
            <w:r w:rsidRPr="00787616">
              <w:rPr>
                <w:sz w:val="20"/>
                <w:szCs w:val="20"/>
              </w:rPr>
              <w:t xml:space="preserve">, в последующем именуемый «______», </w:t>
            </w:r>
            <w:r w:rsidRPr="00787616">
              <w:rPr>
                <w:color w:val="000000"/>
                <w:sz w:val="20"/>
                <w:szCs w:val="20"/>
              </w:rPr>
              <w:t>в лице ___________, действующего на основании _________________</w:t>
            </w:r>
            <w:r w:rsidRPr="00787616">
              <w:rPr>
                <w:i/>
                <w:sz w:val="20"/>
                <w:szCs w:val="20"/>
              </w:rPr>
              <w:t>(реквизиты документа, дающего основание представителю подписывать настоящее Дополнительное соглашение, название документа, дата и №)</w:t>
            </w:r>
            <w:r w:rsidRPr="00787616">
              <w:rPr>
                <w:color w:val="000000"/>
                <w:sz w:val="20"/>
                <w:szCs w:val="20"/>
              </w:rPr>
              <w:t xml:space="preserve">, </w:t>
            </w:r>
          </w:p>
          <w:p w14:paraId="00EE51EE" w14:textId="43E8BCF7" w:rsidR="00BA24B2" w:rsidRPr="00787616" w:rsidRDefault="00BA24B2" w:rsidP="00345403">
            <w:pPr>
              <w:jc w:val="center"/>
              <w:rPr>
                <w:color w:val="000000"/>
                <w:sz w:val="20"/>
                <w:szCs w:val="20"/>
              </w:rPr>
            </w:pPr>
            <w:r w:rsidRPr="00787616">
              <w:rPr>
                <w:color w:val="000000"/>
                <w:sz w:val="20"/>
                <w:szCs w:val="20"/>
              </w:rPr>
              <w:t>и</w:t>
            </w:r>
          </w:p>
          <w:p w14:paraId="684F62A1" w14:textId="57A54FDE" w:rsidR="00BA24B2" w:rsidRPr="00787616" w:rsidRDefault="00BA24B2" w:rsidP="00345403">
            <w:pPr>
              <w:jc w:val="both"/>
              <w:rPr>
                <w:bCs/>
                <w:sz w:val="20"/>
                <w:szCs w:val="20"/>
              </w:rPr>
            </w:pPr>
            <w:r w:rsidRPr="00787616">
              <w:rPr>
                <w:color w:val="000000"/>
                <w:sz w:val="20"/>
                <w:szCs w:val="20"/>
              </w:rPr>
              <w:t xml:space="preserve">Национальный исследовательский университет «Высшая школа экономики», </w:t>
            </w:r>
            <w:r w:rsidRPr="00787616">
              <w:rPr>
                <w:sz w:val="20"/>
                <w:szCs w:val="20"/>
              </w:rPr>
              <w:t>Россия, в последующем именуемым «НИУ ВШЭ», в лице проректора Пановой Виктории Владимировны, действующего на основании доверенности от 21.10.2022 № 6.13-08.1/211022-1, в дальнейшем совместно именуемые «Стороны», а по отдельности – «Сторона»,</w:t>
            </w:r>
            <w:r w:rsidRPr="00787616">
              <w:rPr>
                <w:color w:val="000000"/>
                <w:sz w:val="20"/>
                <w:szCs w:val="20"/>
              </w:rPr>
              <w:t xml:space="preserve"> пришли к соглашению об изменении Договора о сотрудничестве </w:t>
            </w:r>
            <w:r w:rsidRPr="00787616">
              <w:rPr>
                <w:bCs/>
                <w:sz w:val="20"/>
                <w:szCs w:val="20"/>
              </w:rPr>
              <w:t xml:space="preserve">от </w:t>
            </w:r>
            <w:r w:rsidRPr="00787616">
              <w:rPr>
                <w:color w:val="000000"/>
                <w:sz w:val="20"/>
                <w:szCs w:val="20"/>
              </w:rPr>
              <w:t xml:space="preserve">___________ </w:t>
            </w:r>
            <w:r w:rsidRPr="00787616">
              <w:rPr>
                <w:bCs/>
                <w:sz w:val="20"/>
                <w:szCs w:val="20"/>
              </w:rPr>
              <w:t xml:space="preserve">(далее – Договор) </w:t>
            </w:r>
            <w:r w:rsidRPr="00787616">
              <w:rPr>
                <w:color w:val="000000"/>
                <w:sz w:val="20"/>
                <w:szCs w:val="20"/>
              </w:rPr>
              <w:t>на условиях, изложенных далее в настоящем Дополнительном соглашении.</w:t>
            </w:r>
          </w:p>
          <w:p w14:paraId="4887A2CA" w14:textId="77777777" w:rsidR="00BA24B2" w:rsidRPr="00787616" w:rsidRDefault="00BA24B2" w:rsidP="00345403">
            <w:pPr>
              <w:jc w:val="both"/>
              <w:rPr>
                <w:bCs/>
                <w:sz w:val="20"/>
                <w:szCs w:val="20"/>
              </w:rPr>
            </w:pPr>
          </w:p>
          <w:p w14:paraId="167CF33B" w14:textId="73BA1A35" w:rsidR="00BA24B2" w:rsidRDefault="00BA24B2" w:rsidP="00947850">
            <w:pPr>
              <w:pStyle w:val="af6"/>
              <w:numPr>
                <w:ilvl w:val="0"/>
                <w:numId w:val="3"/>
              </w:numPr>
              <w:tabs>
                <w:tab w:val="left" w:pos="27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787616">
              <w:rPr>
                <w:bCs/>
                <w:sz w:val="20"/>
                <w:szCs w:val="20"/>
              </w:rPr>
              <w:t xml:space="preserve">Стороны договорились о продлении срока действия Договора на период </w:t>
            </w:r>
            <w:r w:rsidR="001760D4" w:rsidRPr="001760D4">
              <w:rPr>
                <w:bCs/>
                <w:sz w:val="20"/>
                <w:szCs w:val="20"/>
              </w:rPr>
              <w:t>_________</w:t>
            </w:r>
            <w:r w:rsidRPr="001760D4">
              <w:rPr>
                <w:bCs/>
                <w:sz w:val="20"/>
                <w:szCs w:val="20"/>
              </w:rPr>
              <w:t xml:space="preserve"> (</w:t>
            </w:r>
            <w:r w:rsidR="001760D4" w:rsidRPr="001760D4">
              <w:rPr>
                <w:bCs/>
                <w:sz w:val="20"/>
                <w:szCs w:val="20"/>
              </w:rPr>
              <w:t>_________</w:t>
            </w:r>
            <w:r w:rsidRPr="001760D4">
              <w:rPr>
                <w:bCs/>
                <w:sz w:val="20"/>
                <w:szCs w:val="20"/>
              </w:rPr>
              <w:t>) лет</w:t>
            </w:r>
            <w:r w:rsidRPr="00787616">
              <w:rPr>
                <w:bCs/>
                <w:sz w:val="20"/>
                <w:szCs w:val="20"/>
              </w:rPr>
              <w:t>. В будущем срок действия Договора может быть продлен новым письменным соглашением.</w:t>
            </w:r>
          </w:p>
          <w:p w14:paraId="430DD643" w14:textId="77777777" w:rsidR="00D80531" w:rsidRPr="00787616" w:rsidRDefault="00D80531" w:rsidP="00947850">
            <w:pPr>
              <w:pStyle w:val="af6"/>
              <w:tabs>
                <w:tab w:val="left" w:pos="276"/>
              </w:tabs>
              <w:ind w:left="0"/>
              <w:jc w:val="both"/>
              <w:rPr>
                <w:bCs/>
                <w:sz w:val="20"/>
                <w:szCs w:val="20"/>
              </w:rPr>
            </w:pPr>
          </w:p>
          <w:p w14:paraId="5A793860" w14:textId="2556C72F" w:rsidR="00BA24B2" w:rsidRDefault="00BA24B2" w:rsidP="00947850">
            <w:pPr>
              <w:pStyle w:val="af6"/>
              <w:numPr>
                <w:ilvl w:val="0"/>
                <w:numId w:val="3"/>
              </w:numPr>
              <w:tabs>
                <w:tab w:val="left" w:pos="27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787616">
              <w:rPr>
                <w:bCs/>
                <w:sz w:val="20"/>
                <w:szCs w:val="20"/>
              </w:rPr>
              <w:t xml:space="preserve">Стороны договорились внести в Договор следующие изменения: </w:t>
            </w:r>
          </w:p>
          <w:p w14:paraId="3970D779" w14:textId="7B69E39C" w:rsidR="00BA24B2" w:rsidRPr="00787616" w:rsidRDefault="00BA24B2" w:rsidP="001760D4">
            <w:pPr>
              <w:pStyle w:val="af6"/>
              <w:numPr>
                <w:ilvl w:val="1"/>
                <w:numId w:val="3"/>
              </w:numPr>
              <w:tabs>
                <w:tab w:val="left" w:pos="-14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787616">
              <w:rPr>
                <w:bCs/>
                <w:sz w:val="20"/>
                <w:szCs w:val="20"/>
              </w:rPr>
              <w:t>Стать</w:t>
            </w:r>
            <w:r>
              <w:rPr>
                <w:bCs/>
                <w:sz w:val="20"/>
                <w:szCs w:val="20"/>
              </w:rPr>
              <w:t>ю</w:t>
            </w:r>
            <w:r w:rsidRPr="00787616">
              <w:rPr>
                <w:bCs/>
                <w:sz w:val="20"/>
                <w:szCs w:val="20"/>
              </w:rPr>
              <w:t xml:space="preserve"> __ Договора </w:t>
            </w:r>
            <w:r>
              <w:rPr>
                <w:bCs/>
                <w:sz w:val="20"/>
                <w:szCs w:val="20"/>
              </w:rPr>
              <w:t xml:space="preserve">изложить </w:t>
            </w:r>
            <w:r w:rsidRPr="00787616">
              <w:rPr>
                <w:bCs/>
                <w:sz w:val="20"/>
                <w:szCs w:val="20"/>
              </w:rPr>
              <w:t xml:space="preserve">в следующей редакции: </w:t>
            </w:r>
          </w:p>
          <w:p w14:paraId="0AE31F64" w14:textId="69C46EBC" w:rsidR="00BA24B2" w:rsidRPr="00787616" w:rsidRDefault="00BA24B2" w:rsidP="00297DA6">
            <w:pPr>
              <w:tabs>
                <w:tab w:val="left" w:pos="-14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616">
              <w:rPr>
                <w:b/>
                <w:sz w:val="20"/>
                <w:szCs w:val="20"/>
              </w:rPr>
              <w:t xml:space="preserve">«В </w:t>
            </w:r>
            <w:r w:rsidRPr="00787616">
              <w:rPr>
                <w:sz w:val="20"/>
                <w:szCs w:val="20"/>
              </w:rPr>
              <w:t>_____________ </w:t>
            </w:r>
            <w:r w:rsidRPr="00787616">
              <w:rPr>
                <w:b/>
                <w:i/>
                <w:sz w:val="20"/>
                <w:szCs w:val="20"/>
              </w:rPr>
              <w:t>(</w:t>
            </w:r>
            <w:r w:rsidRPr="00787616">
              <w:rPr>
                <w:b/>
                <w:bCs/>
                <w:i/>
                <w:sz w:val="20"/>
                <w:szCs w:val="20"/>
              </w:rPr>
              <w:t>вуз</w:t>
            </w:r>
            <w:r w:rsidRPr="00787616">
              <w:rPr>
                <w:b/>
                <w:i/>
                <w:sz w:val="20"/>
                <w:szCs w:val="20"/>
              </w:rPr>
              <w:t>)</w:t>
            </w:r>
            <w:r w:rsidRPr="00787616">
              <w:rPr>
                <w:b/>
                <w:sz w:val="20"/>
                <w:szCs w:val="20"/>
              </w:rPr>
              <w:t xml:space="preserve"> </w:t>
            </w:r>
            <w:r w:rsidRPr="00787616">
              <w:rPr>
                <w:sz w:val="20"/>
                <w:szCs w:val="20"/>
              </w:rPr>
              <w:t>за координацию Договора отвечает _____________ (</w:t>
            </w:r>
            <w:r w:rsidRPr="00787616">
              <w:rPr>
                <w:i/>
                <w:sz w:val="20"/>
                <w:szCs w:val="20"/>
              </w:rPr>
              <w:t>должность</w:t>
            </w:r>
            <w:r w:rsidRPr="00787616">
              <w:rPr>
                <w:sz w:val="20"/>
                <w:szCs w:val="20"/>
              </w:rPr>
              <w:t>), _____________ (</w:t>
            </w:r>
            <w:r w:rsidRPr="00787616">
              <w:rPr>
                <w:i/>
                <w:sz w:val="20"/>
                <w:szCs w:val="20"/>
              </w:rPr>
              <w:t>подразделение</w:t>
            </w:r>
            <w:r w:rsidRPr="00787616">
              <w:rPr>
                <w:sz w:val="20"/>
                <w:szCs w:val="20"/>
              </w:rPr>
              <w:t>).</w:t>
            </w:r>
          </w:p>
          <w:p w14:paraId="463807DC" w14:textId="77777777" w:rsidR="00BA24B2" w:rsidRPr="00787616" w:rsidRDefault="00BA24B2" w:rsidP="00297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616">
              <w:rPr>
                <w:sz w:val="20"/>
                <w:szCs w:val="20"/>
                <w:lang w:val="en-US"/>
              </w:rPr>
              <w:t>E</w:t>
            </w:r>
            <w:r w:rsidRPr="00787616">
              <w:rPr>
                <w:sz w:val="20"/>
                <w:szCs w:val="20"/>
              </w:rPr>
              <w:t>-</w:t>
            </w:r>
            <w:r w:rsidRPr="00787616">
              <w:rPr>
                <w:sz w:val="20"/>
                <w:szCs w:val="20"/>
                <w:lang w:val="en-US"/>
              </w:rPr>
              <w:t>mail</w:t>
            </w:r>
            <w:r w:rsidRPr="00787616">
              <w:rPr>
                <w:sz w:val="20"/>
                <w:szCs w:val="20"/>
              </w:rPr>
              <w:t xml:space="preserve">: _____________; </w:t>
            </w:r>
          </w:p>
          <w:p w14:paraId="6E92562A" w14:textId="77777777" w:rsidR="00BA24B2" w:rsidRPr="00787616" w:rsidRDefault="00BA24B2" w:rsidP="00297DA6">
            <w:pPr>
              <w:tabs>
                <w:tab w:val="left" w:pos="-144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7F0081E4" w14:textId="77777777" w:rsidR="00BA24B2" w:rsidRPr="00787616" w:rsidRDefault="00BA24B2" w:rsidP="00297DA6">
            <w:pPr>
              <w:tabs>
                <w:tab w:val="left" w:pos="-14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616">
              <w:rPr>
                <w:b/>
                <w:sz w:val="20"/>
                <w:szCs w:val="20"/>
              </w:rPr>
              <w:t>В НИУ ВШЭ</w:t>
            </w:r>
            <w:r w:rsidRPr="00787616">
              <w:rPr>
                <w:sz w:val="20"/>
                <w:szCs w:val="20"/>
              </w:rPr>
              <w:t xml:space="preserve"> за координацию Договора отвечает центр международного сотрудничества Управления международного партнёрства в лице директора центра </w:t>
            </w:r>
          </w:p>
          <w:p w14:paraId="5183F2C0" w14:textId="131FDB5D" w:rsidR="00BA24B2" w:rsidRPr="00787616" w:rsidRDefault="00BA24B2" w:rsidP="00297DA6">
            <w:pPr>
              <w:tabs>
                <w:tab w:val="left" w:pos="-14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787616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787616">
                <w:rPr>
                  <w:rStyle w:val="ac"/>
                  <w:sz w:val="20"/>
                  <w:szCs w:val="20"/>
                  <w:lang w:val="en-US"/>
                </w:rPr>
                <w:t>inter_coop@hse.ru</w:t>
              </w:r>
            </w:hyperlink>
            <w:r w:rsidRPr="00787616">
              <w:rPr>
                <w:sz w:val="20"/>
                <w:szCs w:val="20"/>
                <w:lang w:val="en-US"/>
              </w:rPr>
              <w:t>»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68712B7" w14:textId="3EB7E35C" w:rsidR="00BA24B2" w:rsidRPr="00787616" w:rsidRDefault="00BA24B2" w:rsidP="006E21BD">
            <w:pPr>
              <w:tabs>
                <w:tab w:val="left" w:pos="-1440"/>
                <w:tab w:val="left" w:pos="701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</w:p>
          <w:p w14:paraId="4AE6F039" w14:textId="3391245C" w:rsidR="00BA24B2" w:rsidRPr="00787616" w:rsidRDefault="00BA24B2" w:rsidP="00947850">
            <w:pPr>
              <w:pStyle w:val="af6"/>
              <w:numPr>
                <w:ilvl w:val="1"/>
                <w:numId w:val="11"/>
              </w:numPr>
              <w:tabs>
                <w:tab w:val="left" w:pos="-1440"/>
                <w:tab w:val="left" w:pos="31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787616">
              <w:rPr>
                <w:iCs/>
                <w:sz w:val="20"/>
                <w:szCs w:val="20"/>
              </w:rPr>
              <w:t xml:space="preserve">Дополнить/Изложить Статью </w:t>
            </w:r>
            <w:r w:rsidRPr="00787616">
              <w:rPr>
                <w:bCs/>
                <w:sz w:val="20"/>
                <w:szCs w:val="20"/>
              </w:rPr>
              <w:t xml:space="preserve">__ </w:t>
            </w:r>
            <w:r w:rsidRPr="00787616">
              <w:rPr>
                <w:iCs/>
                <w:sz w:val="20"/>
                <w:szCs w:val="20"/>
              </w:rPr>
              <w:t>Договора в связи с изменением области сотрудничества/ направления сотрудничества / программы/ дисциплин текстом в следующей редакции: «______».</w:t>
            </w:r>
          </w:p>
          <w:p w14:paraId="00DF19A6" w14:textId="1CD25690" w:rsidR="00BA24B2" w:rsidRPr="00787616" w:rsidRDefault="00BA24B2" w:rsidP="00947850">
            <w:pPr>
              <w:pStyle w:val="af6"/>
              <w:numPr>
                <w:ilvl w:val="1"/>
                <w:numId w:val="11"/>
              </w:numPr>
              <w:tabs>
                <w:tab w:val="left" w:pos="316"/>
                <w:tab w:val="left" w:pos="425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787616">
              <w:rPr>
                <w:bCs/>
                <w:sz w:val="20"/>
                <w:szCs w:val="20"/>
              </w:rPr>
              <w:t xml:space="preserve">Дополнить пункт ___ Статьи ___ Договора </w:t>
            </w:r>
            <w:r>
              <w:rPr>
                <w:bCs/>
                <w:sz w:val="20"/>
                <w:szCs w:val="20"/>
              </w:rPr>
              <w:t xml:space="preserve">абзацами следующего </w:t>
            </w:r>
            <w:r w:rsidRPr="00787616">
              <w:rPr>
                <w:bCs/>
                <w:sz w:val="20"/>
                <w:szCs w:val="20"/>
              </w:rPr>
              <w:t>содержани</w:t>
            </w:r>
            <w:r>
              <w:rPr>
                <w:bCs/>
                <w:sz w:val="20"/>
                <w:szCs w:val="20"/>
              </w:rPr>
              <w:t>я</w:t>
            </w:r>
            <w:r w:rsidRPr="00787616">
              <w:rPr>
                <w:bCs/>
                <w:sz w:val="20"/>
                <w:szCs w:val="20"/>
              </w:rPr>
              <w:t>:</w:t>
            </w:r>
          </w:p>
          <w:p w14:paraId="7939082D" w14:textId="02AA014E" w:rsidR="00BA24B2" w:rsidRPr="00787616" w:rsidRDefault="00BA24B2" w:rsidP="008938A1">
            <w:pPr>
              <w:pStyle w:val="af6"/>
              <w:tabs>
                <w:tab w:val="left" w:pos="708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787616">
              <w:rPr>
                <w:bCs/>
                <w:sz w:val="20"/>
                <w:szCs w:val="20"/>
              </w:rPr>
              <w:t xml:space="preserve">«Обе Стороны гарантируют, что будут запрашивать и обрабатывать </w:t>
            </w:r>
            <w:r w:rsidR="00816B5E">
              <w:rPr>
                <w:bCs/>
                <w:sz w:val="20"/>
                <w:szCs w:val="20"/>
              </w:rPr>
              <w:t>персональные данные (далее – ПД</w:t>
            </w:r>
            <w:r w:rsidRPr="00787616">
              <w:rPr>
                <w:bCs/>
                <w:sz w:val="20"/>
                <w:szCs w:val="20"/>
              </w:rPr>
              <w:t xml:space="preserve">), в том числе передаваемые в устной форме, только в той мере, которая необходима для осуществления деятельности, предусмотренной в настоящем Договоре, и в соответствии с применимым законодательством. Стороны соглашаются, что непредоставление необходимых ПД может привести к частичной или полной невозможности выполнения условий настоящего Договора. </w:t>
            </w:r>
          </w:p>
          <w:p w14:paraId="4A0A8C2B" w14:textId="76F53233" w:rsidR="00BA24B2" w:rsidRPr="00787616" w:rsidRDefault="00BA24B2" w:rsidP="006C7DE9">
            <w:pPr>
              <w:pStyle w:val="af6"/>
              <w:tabs>
                <w:tab w:val="left" w:pos="276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787616">
              <w:rPr>
                <w:bCs/>
                <w:sz w:val="20"/>
                <w:szCs w:val="20"/>
              </w:rPr>
              <w:t>ПД могут обрабатываться в статистических целях (после анонимизации), и передаваться органам государственной власти и частным лицам в установленных законом случаях. Анонимизацией является обработка ПД таким образом, чтобы личные детали или фактические обстоятельства было невозможно связать с конкретным физическим лицом, либо чтобы для этого требовались несоизмеримые с результатом временные и ресурсные издержки.</w:t>
            </w:r>
          </w:p>
          <w:p w14:paraId="5D7B790F" w14:textId="787C60E5" w:rsidR="00BA24B2" w:rsidRPr="00787616" w:rsidRDefault="00BA24B2" w:rsidP="00925FA9">
            <w:pPr>
              <w:tabs>
                <w:tab w:val="left" w:pos="276"/>
              </w:tabs>
              <w:jc w:val="both"/>
              <w:rPr>
                <w:sz w:val="20"/>
                <w:szCs w:val="20"/>
              </w:rPr>
            </w:pPr>
            <w:r w:rsidRPr="00787616">
              <w:rPr>
                <w:sz w:val="20"/>
                <w:szCs w:val="20"/>
              </w:rPr>
              <w:t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Приложении к настоящему Договору»</w:t>
            </w:r>
            <w:r w:rsidR="0070170D">
              <w:rPr>
                <w:sz w:val="20"/>
                <w:szCs w:val="20"/>
              </w:rPr>
              <w:t>.</w:t>
            </w:r>
          </w:p>
          <w:p w14:paraId="19DF66CB" w14:textId="2088CB4B" w:rsidR="00BA24B2" w:rsidRPr="00787616" w:rsidRDefault="00BA24B2" w:rsidP="00787616">
            <w:pPr>
              <w:pStyle w:val="af6"/>
              <w:numPr>
                <w:ilvl w:val="1"/>
                <w:numId w:val="11"/>
              </w:numPr>
              <w:tabs>
                <w:tab w:val="left" w:pos="276"/>
              </w:tabs>
              <w:jc w:val="both"/>
              <w:rPr>
                <w:i/>
                <w:sz w:val="20"/>
                <w:szCs w:val="20"/>
              </w:rPr>
            </w:pPr>
            <w:r w:rsidRPr="00787616">
              <w:rPr>
                <w:iCs/>
                <w:sz w:val="20"/>
                <w:szCs w:val="22"/>
              </w:rPr>
              <w:t>Другие изменения условий</w:t>
            </w:r>
            <w:r>
              <w:rPr>
                <w:iCs/>
                <w:sz w:val="20"/>
                <w:szCs w:val="22"/>
              </w:rPr>
              <w:t xml:space="preserve">: </w:t>
            </w:r>
            <w:r w:rsidRPr="00113BB0">
              <w:rPr>
                <w:iCs/>
                <w:sz w:val="20"/>
                <w:szCs w:val="22"/>
                <w:u w:val="single"/>
              </w:rPr>
              <w:t>________________</w:t>
            </w:r>
            <w:r>
              <w:rPr>
                <w:iCs/>
                <w:sz w:val="20"/>
                <w:szCs w:val="22"/>
              </w:rPr>
              <w:t>.</w:t>
            </w:r>
          </w:p>
        </w:tc>
      </w:tr>
      <w:tr w:rsidR="001617C3" w:rsidRPr="000E7653" w14:paraId="67E1FFAB" w14:textId="77777777" w:rsidTr="001617C3">
        <w:trPr>
          <w:trHeight w:val="5385"/>
        </w:trPr>
        <w:tc>
          <w:tcPr>
            <w:tcW w:w="5000" w:type="pct"/>
            <w:gridSpan w:val="2"/>
          </w:tcPr>
          <w:p w14:paraId="3FCBB970" w14:textId="77777777" w:rsidR="001617C3" w:rsidRPr="00655457" w:rsidRDefault="001617C3" w:rsidP="00925FA9">
            <w:pPr>
              <w:jc w:val="both"/>
              <w:rPr>
                <w:sz w:val="20"/>
                <w:szCs w:val="20"/>
              </w:rPr>
            </w:pPr>
            <w:r w:rsidRPr="00655457">
              <w:rPr>
                <w:sz w:val="20"/>
                <w:szCs w:val="20"/>
              </w:rPr>
              <w:lastRenderedPageBreak/>
              <w:t>------------------------------------------------------------------------</w:t>
            </w:r>
          </w:p>
          <w:p w14:paraId="0595C9AB" w14:textId="77777777" w:rsidR="001617C3" w:rsidRPr="006242F5" w:rsidRDefault="001617C3" w:rsidP="00925FA9">
            <w:pPr>
              <w:widowControl w:val="0"/>
              <w:jc w:val="both"/>
              <w:rPr>
                <w:rFonts w:eastAsia="Arial"/>
                <w:b/>
                <w:color w:val="000000"/>
                <w:sz w:val="20"/>
                <w:szCs w:val="20"/>
                <w:lang w:eastAsia="es-AR"/>
              </w:rPr>
            </w:pPr>
            <w:commentRangeStart w:id="1"/>
            <w:r w:rsidRPr="006242F5">
              <w:rPr>
                <w:rFonts w:eastAsia="Arial"/>
                <w:b/>
                <w:color w:val="000000"/>
                <w:sz w:val="20"/>
                <w:szCs w:val="20"/>
                <w:lang w:eastAsia="es-AR"/>
              </w:rPr>
              <w:t>Инициатору договора предлагается выбрать один из вариантов</w:t>
            </w:r>
          </w:p>
          <w:p w14:paraId="5E665FA3" w14:textId="77777777" w:rsidR="001617C3" w:rsidRPr="00655457" w:rsidRDefault="001617C3" w:rsidP="00925FA9">
            <w:pPr>
              <w:widowControl w:val="0"/>
              <w:jc w:val="both"/>
              <w:rPr>
                <w:rFonts w:eastAsia="Arial"/>
                <w:i/>
                <w:color w:val="000000"/>
                <w:sz w:val="20"/>
                <w:szCs w:val="20"/>
                <w:lang w:eastAsia="es-AR"/>
              </w:rPr>
            </w:pPr>
            <w:r w:rsidRPr="00655457">
              <w:rPr>
                <w:rFonts w:eastAsia="Arial"/>
                <w:i/>
                <w:color w:val="000000"/>
                <w:sz w:val="20"/>
                <w:szCs w:val="20"/>
                <w:lang w:eastAsia="es-AR"/>
              </w:rPr>
              <w:t>Вариант 1</w:t>
            </w:r>
          </w:p>
          <w:p w14:paraId="186FEB1A" w14:textId="6BFE205C" w:rsidR="001617C3" w:rsidRPr="00655457" w:rsidRDefault="00113BB0" w:rsidP="00925FA9">
            <w:pPr>
              <w:pStyle w:val="af6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17C3" w:rsidRPr="00655457">
              <w:rPr>
                <w:sz w:val="20"/>
                <w:szCs w:val="20"/>
              </w:rPr>
              <w:t>. Настоящее Дополнительное соглашение вступает в силу с даты его подписания уполномоченными представителями Сторон, начиная с последней даты подписания.</w:t>
            </w:r>
          </w:p>
          <w:p w14:paraId="189AF3BA" w14:textId="77777777" w:rsidR="001617C3" w:rsidRPr="00655457" w:rsidRDefault="001617C3" w:rsidP="00925FA9">
            <w:pPr>
              <w:jc w:val="both"/>
              <w:rPr>
                <w:sz w:val="20"/>
                <w:szCs w:val="20"/>
              </w:rPr>
            </w:pPr>
            <w:r w:rsidRPr="00655457">
              <w:rPr>
                <w:i/>
                <w:sz w:val="20"/>
                <w:szCs w:val="20"/>
              </w:rPr>
              <w:t>Вариант 2</w:t>
            </w:r>
          </w:p>
          <w:p w14:paraId="100C950A" w14:textId="00CEC977" w:rsidR="001617C3" w:rsidRPr="007F51E3" w:rsidRDefault="00113BB0" w:rsidP="00925FA9">
            <w:pPr>
              <w:widowControl w:val="0"/>
              <w:tabs>
                <w:tab w:val="left" w:pos="216"/>
                <w:tab w:val="left" w:pos="497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17C3" w:rsidRPr="00655457">
              <w:rPr>
                <w:sz w:val="20"/>
                <w:szCs w:val="20"/>
              </w:rPr>
              <w:t>.</w:t>
            </w:r>
            <w:r w:rsidR="001617C3" w:rsidRPr="00655457">
              <w:rPr>
                <w:b/>
                <w:i/>
                <w:sz w:val="20"/>
                <w:szCs w:val="20"/>
              </w:rPr>
              <w:t xml:space="preserve"> </w:t>
            </w:r>
            <w:r w:rsidR="001617C3">
              <w:rPr>
                <w:rFonts w:eastAsia="Calibri"/>
                <w:sz w:val="20"/>
                <w:szCs w:val="20"/>
              </w:rPr>
              <w:t>Если в</w:t>
            </w:r>
            <w:r w:rsidR="001617C3" w:rsidRPr="00655457">
              <w:rPr>
                <w:rFonts w:eastAsia="Calibri"/>
                <w:sz w:val="20"/>
                <w:szCs w:val="20"/>
              </w:rPr>
              <w:t xml:space="preserve"> </w:t>
            </w:r>
            <w:r w:rsidR="001617C3" w:rsidRPr="00655457">
              <w:rPr>
                <w:sz w:val="20"/>
                <w:szCs w:val="20"/>
                <w:shd w:val="clear" w:color="auto" w:fill="FFFFFF"/>
              </w:rPr>
              <w:t xml:space="preserve">соответствии </w:t>
            </w:r>
            <w:r w:rsidR="001617C3" w:rsidRPr="007F51E3">
              <w:rPr>
                <w:sz w:val="20"/>
                <w:szCs w:val="20"/>
                <w:shd w:val="clear" w:color="auto" w:fill="FFFFFF"/>
              </w:rPr>
              <w:t xml:space="preserve">со статьей 105 российского Федерального закона от 29.12.2012 № 273-ФЗ «Об образовании в Российской Федерации» в отношении Дополнительного соглашения и Договора требуется получение заключения от российского федерального уполномоченного органа (Минобрнауки России), то Дополнительное соглашение вступает в силу и считается заключенным со дня получения НИУ ВШЭ такого заключения, кроме случаев, когда соответствующее заключение получено до подписания Дополнительного соглашения. В этом случае </w:t>
            </w:r>
            <w:r w:rsidR="001617C3" w:rsidRPr="007F51E3">
              <w:rPr>
                <w:sz w:val="20"/>
                <w:szCs w:val="20"/>
              </w:rPr>
              <w:t>Дополнительное соглашение вступает в силу с момента его подписания Сторонами.</w:t>
            </w:r>
          </w:p>
          <w:p w14:paraId="4DBE6AE3" w14:textId="77777777" w:rsidR="001617C3" w:rsidRPr="007F51E3" w:rsidRDefault="001617C3" w:rsidP="00925FA9">
            <w:pPr>
              <w:jc w:val="both"/>
              <w:rPr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>---------------------------------------------------------------------</w:t>
            </w:r>
          </w:p>
          <w:commentRangeEnd w:id="1"/>
          <w:p w14:paraId="0822B778" w14:textId="5BC5BDC2" w:rsidR="001617C3" w:rsidRPr="007F51E3" w:rsidRDefault="001617C3" w:rsidP="00925FA9">
            <w:pPr>
              <w:widowControl w:val="0"/>
              <w:jc w:val="both"/>
              <w:rPr>
                <w:sz w:val="20"/>
                <w:szCs w:val="20"/>
              </w:rPr>
            </w:pPr>
            <w:r w:rsidRPr="006242F5">
              <w:rPr>
                <w:rStyle w:val="af0"/>
                <w:szCs w:val="20"/>
              </w:rPr>
              <w:commentReference w:id="1"/>
            </w:r>
          </w:p>
          <w:p w14:paraId="7C7D0E0D" w14:textId="3D564021" w:rsidR="001617C3" w:rsidRPr="007F51E3" w:rsidRDefault="001617C3" w:rsidP="00B0757C">
            <w:pPr>
              <w:jc w:val="both"/>
              <w:rPr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>4. Дополнить Договор Приложением ___ в соответствии с приложением к настоящему Дополнительному соглашению.</w:t>
            </w:r>
          </w:p>
          <w:p w14:paraId="74164613" w14:textId="2B90902D" w:rsidR="001617C3" w:rsidRPr="007F51E3" w:rsidRDefault="001617C3" w:rsidP="00B162AC">
            <w:pPr>
              <w:pStyle w:val="af6"/>
              <w:tabs>
                <w:tab w:val="left" w:pos="276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>5. Все остальные условия Договора остаются в силе и действуют.</w:t>
            </w:r>
          </w:p>
          <w:p w14:paraId="25BDD276" w14:textId="77777777" w:rsidR="001617C3" w:rsidRPr="007F51E3" w:rsidRDefault="001617C3" w:rsidP="0000635C">
            <w:pPr>
              <w:widowControl w:val="0"/>
              <w:tabs>
                <w:tab w:val="left" w:pos="216"/>
                <w:tab w:val="left" w:pos="497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 xml:space="preserve">6. Действие настоящего Дополнительного соглашения распространяется на отношения Сторон, возникшие с ________ </w:t>
            </w:r>
            <w:r w:rsidRPr="007F51E3">
              <w:rPr>
                <w:i/>
                <w:sz w:val="20"/>
                <w:szCs w:val="20"/>
              </w:rPr>
              <w:t>(дата)</w:t>
            </w:r>
            <w:r w:rsidRPr="007F51E3">
              <w:rPr>
                <w:sz w:val="20"/>
                <w:szCs w:val="20"/>
              </w:rPr>
              <w:t>.</w:t>
            </w:r>
            <w:r w:rsidRPr="007F51E3">
              <w:rPr>
                <w:rStyle w:val="af0"/>
                <w:sz w:val="20"/>
                <w:szCs w:val="20"/>
              </w:rPr>
              <w:t xml:space="preserve"> </w:t>
            </w:r>
          </w:p>
          <w:p w14:paraId="7E3FCDD5" w14:textId="77777777" w:rsidR="001617C3" w:rsidRPr="001617C3" w:rsidRDefault="001617C3" w:rsidP="0000635C">
            <w:pPr>
              <w:widowControl w:val="0"/>
              <w:tabs>
                <w:tab w:val="left" w:pos="216"/>
                <w:tab w:val="left" w:pos="497"/>
                <w:tab w:val="left" w:pos="2127"/>
              </w:tabs>
              <w:jc w:val="both"/>
              <w:rPr>
                <w:b/>
                <w:i/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>7. Настоящее Дополнительное соглашение является неотъемлемой частью Договора.</w:t>
            </w:r>
          </w:p>
          <w:p w14:paraId="5357BC5C" w14:textId="55A7CA54" w:rsidR="001617C3" w:rsidRPr="007F51E3" w:rsidRDefault="001617C3" w:rsidP="00947850">
            <w:pPr>
              <w:widowControl w:val="0"/>
              <w:tabs>
                <w:tab w:val="left" w:pos="216"/>
                <w:tab w:val="left" w:pos="497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7F51E3">
              <w:rPr>
                <w:sz w:val="20"/>
                <w:szCs w:val="20"/>
              </w:rPr>
              <w:t>8. Дополнительное соглашение составлено на русском язык</w:t>
            </w:r>
            <w:r w:rsidR="00947850">
              <w:rPr>
                <w:sz w:val="20"/>
                <w:szCs w:val="20"/>
              </w:rPr>
              <w:t>е</w:t>
            </w:r>
            <w:r w:rsidRPr="007F51E3">
              <w:rPr>
                <w:sz w:val="20"/>
                <w:szCs w:val="20"/>
              </w:rPr>
              <w:t xml:space="preserve"> в 2 (двух) экземплярах, имеющих равную юридическую силу, по 1 (одному) экземпляру для каждой из Сторон.</w:t>
            </w:r>
          </w:p>
        </w:tc>
      </w:tr>
      <w:tr w:rsidR="001617C3" w:rsidRPr="009A0522" w14:paraId="2EB8C637" w14:textId="77777777" w:rsidTr="00BA24B2">
        <w:trPr>
          <w:trHeight w:val="551"/>
        </w:trPr>
        <w:tc>
          <w:tcPr>
            <w:tcW w:w="5000" w:type="pct"/>
            <w:gridSpan w:val="2"/>
          </w:tcPr>
          <w:p w14:paraId="6C7063FD" w14:textId="74FFB190" w:rsidR="001617C3" w:rsidRPr="007F51E3" w:rsidRDefault="001617C3" w:rsidP="001617C3">
            <w:pPr>
              <w:widowControl w:val="0"/>
              <w:tabs>
                <w:tab w:val="left" w:pos="216"/>
                <w:tab w:val="left" w:pos="497"/>
                <w:tab w:val="left" w:pos="2127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1617C3">
              <w:rPr>
                <w:b/>
                <w:sz w:val="20"/>
                <w:szCs w:val="22"/>
              </w:rPr>
              <w:t>Подписи</w:t>
            </w:r>
            <w:r w:rsidRPr="001617C3">
              <w:rPr>
                <w:b/>
                <w:sz w:val="20"/>
                <w:szCs w:val="22"/>
                <w:lang w:val="en-US"/>
              </w:rPr>
              <w:t xml:space="preserve"> </w:t>
            </w:r>
            <w:r w:rsidRPr="001617C3">
              <w:rPr>
                <w:b/>
                <w:sz w:val="20"/>
                <w:szCs w:val="22"/>
              </w:rPr>
              <w:t>Сторон</w:t>
            </w:r>
            <w:r w:rsidRPr="001617C3">
              <w:rPr>
                <w:b/>
                <w:sz w:val="20"/>
                <w:szCs w:val="22"/>
                <w:lang w:val="en-US"/>
              </w:rPr>
              <w:t>:</w:t>
            </w:r>
          </w:p>
        </w:tc>
      </w:tr>
      <w:tr w:rsidR="001617C3" w:rsidRPr="00835655" w14:paraId="335AEB61" w14:textId="77777777" w:rsidTr="00BA24B2">
        <w:trPr>
          <w:trHeight w:val="80"/>
        </w:trPr>
        <w:tc>
          <w:tcPr>
            <w:tcW w:w="2434" w:type="pct"/>
          </w:tcPr>
          <w:p w14:paraId="255572A2" w14:textId="77777777" w:rsidR="001617C3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</w:rPr>
            </w:pPr>
          </w:p>
          <w:p w14:paraId="5A1B8718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A77A28">
              <w:rPr>
                <w:b/>
                <w:bCs/>
                <w:sz w:val="20"/>
                <w:szCs w:val="20"/>
              </w:rPr>
              <w:t>____ (</w:t>
            </w:r>
            <w:r w:rsidRPr="00A77A28">
              <w:rPr>
                <w:b/>
                <w:bCs/>
                <w:i/>
                <w:sz w:val="20"/>
                <w:szCs w:val="20"/>
              </w:rPr>
              <w:t>вуз</w:t>
            </w:r>
            <w:r w:rsidRPr="00A77A28">
              <w:rPr>
                <w:b/>
                <w:bCs/>
                <w:sz w:val="20"/>
                <w:szCs w:val="20"/>
              </w:rPr>
              <w:t>)</w:t>
            </w:r>
          </w:p>
          <w:p w14:paraId="6D1A802E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</w:rPr>
            </w:pPr>
          </w:p>
          <w:p w14:paraId="2CB44419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</w:rPr>
            </w:pPr>
          </w:p>
          <w:p w14:paraId="1AA52F67" w14:textId="77777777" w:rsidR="001617C3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</w:rPr>
            </w:pPr>
          </w:p>
          <w:p w14:paraId="4E183E5C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</w:rPr>
            </w:pPr>
          </w:p>
          <w:p w14:paraId="131D3541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i/>
                <w:sz w:val="20"/>
                <w:szCs w:val="20"/>
              </w:rPr>
            </w:pPr>
            <w:r w:rsidRPr="00A77A28">
              <w:rPr>
                <w:bCs/>
                <w:i/>
                <w:sz w:val="20"/>
                <w:szCs w:val="20"/>
              </w:rPr>
              <w:t>Место нахождения:</w:t>
            </w:r>
          </w:p>
          <w:p w14:paraId="6290AC51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  <w:r w:rsidRPr="00A77A28">
              <w:rPr>
                <w:bCs/>
                <w:sz w:val="20"/>
                <w:szCs w:val="20"/>
              </w:rPr>
              <w:t>________________</w:t>
            </w:r>
          </w:p>
          <w:p w14:paraId="632F97FC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</w:p>
          <w:p w14:paraId="33E6825A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</w:p>
          <w:p w14:paraId="2D238E70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  <w:r w:rsidRPr="00A77A28">
              <w:rPr>
                <w:bCs/>
                <w:sz w:val="20"/>
                <w:szCs w:val="20"/>
              </w:rPr>
              <w:t>____________________________</w:t>
            </w:r>
          </w:p>
          <w:p w14:paraId="481C2D10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  <w:r w:rsidRPr="00A77A28">
              <w:rPr>
                <w:bCs/>
                <w:sz w:val="20"/>
                <w:szCs w:val="20"/>
              </w:rPr>
              <w:t>_____ (</w:t>
            </w:r>
            <w:r w:rsidRPr="00A77A28">
              <w:rPr>
                <w:bCs/>
                <w:i/>
                <w:sz w:val="20"/>
                <w:szCs w:val="20"/>
              </w:rPr>
              <w:t>имя, должность</w:t>
            </w:r>
            <w:r w:rsidRPr="00A77A28">
              <w:rPr>
                <w:bCs/>
                <w:sz w:val="20"/>
                <w:szCs w:val="20"/>
              </w:rPr>
              <w:t>)</w:t>
            </w:r>
          </w:p>
          <w:p w14:paraId="7BF99880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</w:p>
          <w:p w14:paraId="315C509A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</w:p>
          <w:p w14:paraId="2C53EE00" w14:textId="3D8CDF37" w:rsidR="001617C3" w:rsidRPr="00B162AC" w:rsidRDefault="001617C3" w:rsidP="00161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88B">
              <w:rPr>
                <w:bCs/>
                <w:sz w:val="20"/>
                <w:szCs w:val="20"/>
              </w:rPr>
              <w:t>Дата</w:t>
            </w:r>
            <w:r w:rsidRPr="0032588B">
              <w:rPr>
                <w:bCs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2566" w:type="pct"/>
          </w:tcPr>
          <w:p w14:paraId="605C0E74" w14:textId="77777777" w:rsidR="001617C3" w:rsidRPr="009511F3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A3714D" w14:textId="77777777" w:rsidR="001617C3" w:rsidRPr="004F327D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  <w:r w:rsidRPr="004F327D">
              <w:rPr>
                <w:b/>
                <w:bCs/>
                <w:sz w:val="20"/>
                <w:szCs w:val="20"/>
              </w:rPr>
              <w:t>НАЦИОНАЛЬНЫЙ ИССЛЕДОВАТЕЛЬСКИЙ УНИВЕРСИТЕТ</w:t>
            </w:r>
          </w:p>
          <w:p w14:paraId="073E65CD" w14:textId="77777777" w:rsidR="001617C3" w:rsidRPr="00410F0D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  <w:r w:rsidRPr="004F327D">
              <w:rPr>
                <w:b/>
                <w:bCs/>
                <w:sz w:val="20"/>
                <w:szCs w:val="20"/>
              </w:rPr>
              <w:t xml:space="preserve">«ВЫСШАЯ ШКОЛА ЭКОНОМИКИ» </w:t>
            </w:r>
          </w:p>
          <w:p w14:paraId="7FD4203E" w14:textId="77777777" w:rsidR="001617C3" w:rsidRPr="00410F0D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E5E243" w14:textId="77777777" w:rsidR="001617C3" w:rsidRPr="00410F0D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25E202" w14:textId="77777777" w:rsidR="001617C3" w:rsidRPr="00C073AD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i/>
                <w:sz w:val="20"/>
                <w:szCs w:val="20"/>
              </w:rPr>
            </w:pPr>
            <w:r w:rsidRPr="00C073AD">
              <w:rPr>
                <w:bCs/>
                <w:i/>
                <w:sz w:val="20"/>
                <w:szCs w:val="20"/>
              </w:rPr>
              <w:t>Место нахождения:</w:t>
            </w:r>
          </w:p>
          <w:p w14:paraId="5D5C2D02" w14:textId="77777777" w:rsidR="001617C3" w:rsidRPr="00410F0D" w:rsidRDefault="001617C3" w:rsidP="001617C3">
            <w:pPr>
              <w:jc w:val="center"/>
              <w:rPr>
                <w:bCs/>
                <w:sz w:val="20"/>
                <w:szCs w:val="20"/>
              </w:rPr>
            </w:pPr>
            <w:r w:rsidRPr="004F327D">
              <w:rPr>
                <w:bCs/>
                <w:sz w:val="20"/>
                <w:szCs w:val="20"/>
              </w:rPr>
              <w:t>Россия</w:t>
            </w:r>
            <w:r w:rsidRPr="005E32DB">
              <w:rPr>
                <w:bCs/>
                <w:sz w:val="20"/>
                <w:szCs w:val="20"/>
              </w:rPr>
              <w:t xml:space="preserve">, 101000, </w:t>
            </w:r>
            <w:r w:rsidRPr="004F327D">
              <w:rPr>
                <w:bCs/>
                <w:sz w:val="20"/>
                <w:szCs w:val="20"/>
              </w:rPr>
              <w:t>г</w:t>
            </w:r>
            <w:r w:rsidRPr="005E32DB">
              <w:rPr>
                <w:bCs/>
                <w:sz w:val="20"/>
                <w:szCs w:val="20"/>
              </w:rPr>
              <w:t xml:space="preserve">. </w:t>
            </w:r>
            <w:r w:rsidRPr="004F327D">
              <w:rPr>
                <w:bCs/>
                <w:sz w:val="20"/>
                <w:szCs w:val="20"/>
              </w:rPr>
              <w:t>Москва</w:t>
            </w:r>
            <w:r w:rsidRPr="005E32DB">
              <w:rPr>
                <w:bCs/>
                <w:sz w:val="20"/>
                <w:szCs w:val="20"/>
              </w:rPr>
              <w:t xml:space="preserve">, </w:t>
            </w:r>
            <w:r w:rsidRPr="004F327D">
              <w:rPr>
                <w:bCs/>
                <w:sz w:val="20"/>
                <w:szCs w:val="20"/>
              </w:rPr>
              <w:t>ул</w:t>
            </w:r>
            <w:r w:rsidRPr="005E32DB">
              <w:rPr>
                <w:bCs/>
                <w:sz w:val="20"/>
                <w:szCs w:val="20"/>
              </w:rPr>
              <w:t xml:space="preserve">. </w:t>
            </w:r>
            <w:r w:rsidRPr="004F327D">
              <w:rPr>
                <w:bCs/>
                <w:sz w:val="20"/>
                <w:szCs w:val="20"/>
              </w:rPr>
              <w:t>Мясницкая</w:t>
            </w:r>
            <w:r>
              <w:rPr>
                <w:bCs/>
                <w:sz w:val="20"/>
                <w:szCs w:val="20"/>
              </w:rPr>
              <w:t>, 20</w:t>
            </w:r>
          </w:p>
          <w:p w14:paraId="34378E1A" w14:textId="77777777" w:rsidR="001617C3" w:rsidRPr="00410F0D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535642" w14:textId="77777777" w:rsidR="001617C3" w:rsidRPr="00410F0D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210182" w14:textId="77777777" w:rsidR="001617C3" w:rsidRPr="005E32DB" w:rsidRDefault="001617C3" w:rsidP="001617C3">
            <w:pPr>
              <w:jc w:val="center"/>
              <w:rPr>
                <w:bCs/>
                <w:sz w:val="20"/>
                <w:szCs w:val="20"/>
              </w:rPr>
            </w:pPr>
            <w:r w:rsidRPr="005E32DB">
              <w:rPr>
                <w:bCs/>
                <w:sz w:val="20"/>
                <w:szCs w:val="20"/>
              </w:rPr>
              <w:t>____________________________</w:t>
            </w:r>
          </w:p>
          <w:p w14:paraId="2743C8C5" w14:textId="77777777" w:rsidR="001617C3" w:rsidRPr="005E32DB" w:rsidRDefault="001617C3" w:rsidP="001617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Панова Виктория Владимировна</w:t>
            </w:r>
            <w:r w:rsidRPr="005E32DB">
              <w:rPr>
                <w:bCs/>
                <w:sz w:val="20"/>
                <w:szCs w:val="20"/>
              </w:rPr>
              <w:t xml:space="preserve">, </w:t>
            </w:r>
            <w:r w:rsidRPr="004F327D">
              <w:rPr>
                <w:bCs/>
                <w:sz w:val="20"/>
                <w:szCs w:val="20"/>
              </w:rPr>
              <w:t>проректор</w:t>
            </w:r>
          </w:p>
          <w:p w14:paraId="6E7A00A9" w14:textId="77777777" w:rsidR="001617C3" w:rsidRDefault="001617C3" w:rsidP="001617C3">
            <w:pPr>
              <w:jc w:val="center"/>
              <w:rPr>
                <w:bCs/>
                <w:sz w:val="20"/>
                <w:szCs w:val="20"/>
              </w:rPr>
            </w:pPr>
          </w:p>
          <w:p w14:paraId="59783E17" w14:textId="77777777" w:rsidR="001617C3" w:rsidRPr="00410F0D" w:rsidRDefault="001617C3" w:rsidP="001617C3">
            <w:pPr>
              <w:jc w:val="center"/>
              <w:rPr>
                <w:bCs/>
                <w:sz w:val="20"/>
                <w:szCs w:val="20"/>
              </w:rPr>
            </w:pPr>
          </w:p>
          <w:p w14:paraId="74F2EB5E" w14:textId="77777777" w:rsidR="001617C3" w:rsidRPr="00410F0D" w:rsidRDefault="001617C3" w:rsidP="001617C3">
            <w:pPr>
              <w:jc w:val="center"/>
              <w:rPr>
                <w:bCs/>
                <w:sz w:val="20"/>
                <w:szCs w:val="20"/>
              </w:rPr>
            </w:pPr>
            <w:r w:rsidRPr="00917054">
              <w:rPr>
                <w:bCs/>
                <w:sz w:val="20"/>
                <w:szCs w:val="20"/>
              </w:rPr>
              <w:t>Дата</w:t>
            </w:r>
            <w:r w:rsidRPr="00410F0D">
              <w:rPr>
                <w:bCs/>
                <w:sz w:val="20"/>
                <w:szCs w:val="20"/>
              </w:rPr>
              <w:t xml:space="preserve"> __________________</w:t>
            </w:r>
          </w:p>
          <w:p w14:paraId="263C6E62" w14:textId="77777777" w:rsidR="001617C3" w:rsidRPr="00410F0D" w:rsidRDefault="001617C3" w:rsidP="001617C3">
            <w:pPr>
              <w:jc w:val="center"/>
              <w:rPr>
                <w:bCs/>
                <w:sz w:val="20"/>
                <w:szCs w:val="20"/>
              </w:rPr>
            </w:pPr>
          </w:p>
          <w:p w14:paraId="77637B8B" w14:textId="77777777" w:rsidR="001617C3" w:rsidRPr="00410F0D" w:rsidRDefault="001617C3" w:rsidP="001617C3">
            <w:pPr>
              <w:jc w:val="center"/>
              <w:rPr>
                <w:bCs/>
                <w:sz w:val="20"/>
                <w:szCs w:val="20"/>
              </w:rPr>
            </w:pPr>
          </w:p>
          <w:p w14:paraId="708181BC" w14:textId="57FE181C" w:rsidR="001617C3" w:rsidRPr="001617C3" w:rsidRDefault="001617C3" w:rsidP="001617C3">
            <w:pPr>
              <w:tabs>
                <w:tab w:val="left" w:pos="-1440"/>
              </w:tabs>
              <w:ind w:right="1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204B93C" w14:textId="27694AEE" w:rsidR="009A0522" w:rsidRPr="001617C3" w:rsidRDefault="009A0522" w:rsidP="00A738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6C61CF" w14:textId="77777777" w:rsidR="009A0522" w:rsidRPr="001617C3" w:rsidRDefault="009A0522">
      <w:pPr>
        <w:rPr>
          <w:sz w:val="22"/>
          <w:szCs w:val="22"/>
        </w:rPr>
      </w:pPr>
      <w:r w:rsidRPr="001617C3">
        <w:rPr>
          <w:sz w:val="22"/>
          <w:szCs w:val="22"/>
        </w:rPr>
        <w:br w:type="page"/>
      </w:r>
    </w:p>
    <w:tbl>
      <w:tblPr>
        <w:tblpPr w:leftFromText="180" w:rightFromText="180" w:vertAnchor="text" w:horzAnchor="margin" w:tblpY="136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BA24B2" w:rsidRPr="0065625C" w14:paraId="587E69AB" w14:textId="77777777" w:rsidTr="001617C3">
        <w:tc>
          <w:tcPr>
            <w:tcW w:w="5000" w:type="pct"/>
            <w:gridSpan w:val="2"/>
          </w:tcPr>
          <w:p w14:paraId="1D86D3F7" w14:textId="77777777" w:rsidR="00BA24B2" w:rsidRPr="001E5A23" w:rsidRDefault="00BA24B2" w:rsidP="001617C3">
            <w:pPr>
              <w:spacing w:before="120" w:after="120"/>
              <w:rPr>
                <w:sz w:val="20"/>
              </w:rPr>
            </w:pPr>
            <w:r w:rsidRPr="001E5A23">
              <w:rPr>
                <w:sz w:val="20"/>
              </w:rPr>
              <w:lastRenderedPageBreak/>
              <w:t>Приложение к Дополнительному соглашению</w:t>
            </w:r>
          </w:p>
        </w:tc>
      </w:tr>
      <w:tr w:rsidR="00BA24B2" w:rsidRPr="0065625C" w14:paraId="03D981B6" w14:textId="77777777" w:rsidTr="001617C3">
        <w:tc>
          <w:tcPr>
            <w:tcW w:w="5000" w:type="pct"/>
            <w:gridSpan w:val="2"/>
          </w:tcPr>
          <w:p w14:paraId="110E26E6" w14:textId="2DB13DEA" w:rsidR="00BA24B2" w:rsidRPr="00D80531" w:rsidRDefault="00BA24B2" w:rsidP="00816B5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80531">
              <w:rPr>
                <w:b/>
                <w:sz w:val="20"/>
                <w:szCs w:val="20"/>
              </w:rPr>
              <w:t>ПРИЛОЖЕНИЕ __: ОБРАБОТКА ПЕРСОНАЛЬНЫХ ДАННЫХ</w:t>
            </w:r>
          </w:p>
          <w:p w14:paraId="2A01CD7F" w14:textId="7ED3CB93" w:rsidR="00BA24B2" w:rsidRPr="00D80531" w:rsidRDefault="00BA24B2" w:rsidP="001617C3">
            <w:pPr>
              <w:pStyle w:val="af6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80531">
              <w:rPr>
                <w:sz w:val="20"/>
                <w:szCs w:val="20"/>
              </w:rPr>
              <w:t xml:space="preserve">В соответствии с </w:t>
            </w:r>
            <w:r w:rsidRPr="00D80531">
              <w:rPr>
                <w:bCs/>
                <w:sz w:val="20"/>
                <w:szCs w:val="20"/>
              </w:rPr>
              <w:t xml:space="preserve">пунктом ___ Статьи ___ Договора </w:t>
            </w:r>
            <w:r w:rsidRPr="00D80531">
              <w:rPr>
                <w:sz w:val="20"/>
                <w:szCs w:val="20"/>
              </w:rPr>
              <w:t>Стороны установили условия обработки персональных данных (далее – ПД).</w:t>
            </w:r>
          </w:p>
          <w:p w14:paraId="223548FF" w14:textId="77777777" w:rsidR="00BA24B2" w:rsidRPr="00D80531" w:rsidRDefault="00BA24B2" w:rsidP="001617C3">
            <w:pPr>
              <w:pStyle w:val="af6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80531">
              <w:rPr>
                <w:sz w:val="20"/>
                <w:szCs w:val="20"/>
              </w:rPr>
              <w:t>Каждая из Сторон выполняет следующие мероприятия:</w:t>
            </w:r>
          </w:p>
          <w:p w14:paraId="713E1987" w14:textId="77777777" w:rsidR="00BA24B2" w:rsidRPr="00D80531" w:rsidRDefault="00BA24B2" w:rsidP="001617C3">
            <w:pPr>
              <w:pStyle w:val="af6"/>
              <w:numPr>
                <w:ilvl w:val="0"/>
                <w:numId w:val="10"/>
              </w:numPr>
              <w:tabs>
                <w:tab w:val="left" w:pos="316"/>
                <w:tab w:val="left" w:pos="993"/>
              </w:tabs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D80531">
              <w:rPr>
                <w:sz w:val="20"/>
                <w:szCs w:val="20"/>
              </w:rPr>
              <w:t>Осуществляет оценку угроз безопасности ПД и принимает соответствующие организационные меры защиты. Такие меры включают в себя установление порядка доступа к ПД (доступ получают только лица, которым это необходимо для выполнения трудовых обязанностей), режима безопасности помещений, в которых размещена информационная система с ПД. Режим безопасности должен не допускать возможности неконтролируемого проникновения или пребывания в помещениях лиц, не имеющих права доступа в эти помещения.</w:t>
            </w:r>
          </w:p>
          <w:p w14:paraId="76664767" w14:textId="77777777" w:rsidR="00BA24B2" w:rsidRPr="00D80531" w:rsidRDefault="00BA24B2" w:rsidP="001617C3">
            <w:pPr>
              <w:pStyle w:val="af6"/>
              <w:numPr>
                <w:ilvl w:val="0"/>
                <w:numId w:val="10"/>
              </w:numPr>
              <w:tabs>
                <w:tab w:val="left" w:pos="316"/>
                <w:tab w:val="left" w:pos="993"/>
              </w:tabs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D80531">
              <w:rPr>
                <w:sz w:val="20"/>
                <w:szCs w:val="20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4CCE21E5" w14:textId="77777777" w:rsidR="00BA24B2" w:rsidRPr="00D80531" w:rsidRDefault="00BA24B2" w:rsidP="001617C3">
            <w:pPr>
              <w:pStyle w:val="af6"/>
              <w:numPr>
                <w:ilvl w:val="0"/>
                <w:numId w:val="10"/>
              </w:numPr>
              <w:tabs>
                <w:tab w:val="left" w:pos="316"/>
                <w:tab w:val="left" w:pos="993"/>
              </w:tabs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D80531">
              <w:rPr>
                <w:sz w:val="20"/>
                <w:szCs w:val="20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Договора, либо из требований национального законодательства.</w:t>
            </w:r>
          </w:p>
          <w:p w14:paraId="1AF72230" w14:textId="77777777" w:rsidR="00BA24B2" w:rsidRPr="00D80531" w:rsidRDefault="00BA24B2" w:rsidP="001617C3">
            <w:pPr>
              <w:pStyle w:val="af6"/>
              <w:numPr>
                <w:ilvl w:val="0"/>
                <w:numId w:val="8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80531">
              <w:rPr>
                <w:sz w:val="20"/>
                <w:szCs w:val="20"/>
              </w:rPr>
              <w:t>Политика в отношении ПД _____________ (</w:t>
            </w:r>
            <w:r w:rsidRPr="00D80531">
              <w:rPr>
                <w:i/>
                <w:sz w:val="20"/>
                <w:szCs w:val="20"/>
              </w:rPr>
              <w:t>наименование вуза</w:t>
            </w:r>
            <w:r w:rsidRPr="00D80531">
              <w:rPr>
                <w:sz w:val="20"/>
                <w:szCs w:val="20"/>
              </w:rPr>
              <w:t>) доступна по адресу в сети Интернет: _____________ (</w:t>
            </w:r>
            <w:r w:rsidRPr="00D80531">
              <w:rPr>
                <w:i/>
                <w:sz w:val="20"/>
                <w:szCs w:val="20"/>
              </w:rPr>
              <w:t>адрес сайта в сети Интернет</w:t>
            </w:r>
            <w:r w:rsidRPr="00D80531">
              <w:rPr>
                <w:sz w:val="20"/>
                <w:szCs w:val="20"/>
              </w:rPr>
              <w:t>).</w:t>
            </w:r>
          </w:p>
          <w:p w14:paraId="15E756AB" w14:textId="77777777" w:rsidR="00BA24B2" w:rsidRPr="00D80531" w:rsidRDefault="00BA24B2" w:rsidP="001617C3">
            <w:pPr>
              <w:tabs>
                <w:tab w:val="left" w:pos="316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80531">
              <w:rPr>
                <w:sz w:val="20"/>
                <w:szCs w:val="20"/>
              </w:rPr>
              <w:t xml:space="preserve">Политика НИУ ВШЭ в отношении ПД (Положение об обработке персональных данных НИУ ВШЭ) доступна на корпоративном сайте (портале) НИУ ВШЭ по адресу: </w:t>
            </w:r>
            <w:hyperlink r:id="rId11" w:history="1">
              <w:r w:rsidRPr="00D80531">
                <w:rPr>
                  <w:rStyle w:val="ac"/>
                  <w:sz w:val="20"/>
                  <w:szCs w:val="20"/>
                </w:rPr>
                <w:t>https://www.hse.ru/docs/206426922.html</w:t>
              </w:r>
            </w:hyperlink>
            <w:r w:rsidRPr="00D80531">
              <w:rPr>
                <w:sz w:val="20"/>
                <w:szCs w:val="20"/>
              </w:rPr>
              <w:t>.</w:t>
            </w:r>
          </w:p>
          <w:p w14:paraId="519ED3F1" w14:textId="1B75CECF" w:rsidR="00BA24B2" w:rsidRPr="00D80531" w:rsidRDefault="00BA24B2" w:rsidP="001617C3">
            <w:pPr>
              <w:pStyle w:val="af6"/>
              <w:numPr>
                <w:ilvl w:val="0"/>
                <w:numId w:val="8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80531">
              <w:rPr>
                <w:sz w:val="20"/>
                <w:szCs w:val="20"/>
              </w:rPr>
              <w:t>Правовое регулирование в области ПД на территории ______ (</w:t>
            </w:r>
            <w:r w:rsidRPr="00D80531">
              <w:rPr>
                <w:i/>
                <w:sz w:val="20"/>
                <w:szCs w:val="20"/>
              </w:rPr>
              <w:t>наименование государства места нахождения вуза</w:t>
            </w:r>
            <w:r w:rsidRPr="00D80531">
              <w:rPr>
                <w:sz w:val="20"/>
                <w:szCs w:val="20"/>
              </w:rPr>
              <w:t>)</w:t>
            </w:r>
            <w:r w:rsidRPr="00D80531">
              <w:rPr>
                <w:i/>
                <w:sz w:val="20"/>
                <w:szCs w:val="20"/>
              </w:rPr>
              <w:t xml:space="preserve"> </w:t>
            </w:r>
            <w:r w:rsidRPr="00D80531">
              <w:rPr>
                <w:sz w:val="20"/>
                <w:szCs w:val="20"/>
              </w:rPr>
              <w:t>осуществляется в соответствии с</w:t>
            </w:r>
            <w:r w:rsidRPr="00D80531">
              <w:rPr>
                <w:i/>
                <w:sz w:val="20"/>
                <w:szCs w:val="20"/>
              </w:rPr>
              <w:t xml:space="preserve"> ______________</w:t>
            </w:r>
            <w:r w:rsidRPr="00D80531">
              <w:rPr>
                <w:sz w:val="20"/>
                <w:szCs w:val="20"/>
              </w:rPr>
              <w:t> </w:t>
            </w:r>
            <w:r w:rsidRPr="00D80531">
              <w:rPr>
                <w:i/>
                <w:sz w:val="20"/>
                <w:szCs w:val="20"/>
              </w:rPr>
              <w:t xml:space="preserve">(законы, которые регулируют обработку ПД). </w:t>
            </w:r>
            <w:r w:rsidRPr="00D80531">
              <w:rPr>
                <w:sz w:val="20"/>
                <w:szCs w:val="20"/>
              </w:rPr>
              <w:t>____________ </w:t>
            </w:r>
            <w:r w:rsidRPr="00D80531">
              <w:rPr>
                <w:i/>
                <w:sz w:val="20"/>
                <w:szCs w:val="20"/>
              </w:rPr>
              <w:t xml:space="preserve">(наименование органа по защите ПД) </w:t>
            </w:r>
            <w:r w:rsidRPr="00D80531">
              <w:rPr>
                <w:sz w:val="20"/>
                <w:szCs w:val="20"/>
              </w:rPr>
              <w:t>является органом по защите ПД на территории ______ (</w:t>
            </w:r>
            <w:r w:rsidRPr="00D80531">
              <w:rPr>
                <w:i/>
                <w:sz w:val="20"/>
                <w:szCs w:val="20"/>
              </w:rPr>
              <w:t>наименование государства места нахождения вуза</w:t>
            </w:r>
            <w:r w:rsidRPr="00D80531">
              <w:rPr>
                <w:sz w:val="20"/>
                <w:szCs w:val="20"/>
              </w:rPr>
              <w:t>)</w:t>
            </w:r>
            <w:r w:rsidRPr="00D80531">
              <w:rPr>
                <w:bCs/>
                <w:i/>
                <w:sz w:val="20"/>
                <w:szCs w:val="20"/>
              </w:rPr>
              <w:t>.</w:t>
            </w:r>
          </w:p>
          <w:p w14:paraId="55359672" w14:textId="42352EAE" w:rsidR="00BA24B2" w:rsidRPr="00D80531" w:rsidRDefault="00D80531" w:rsidP="00D80531">
            <w:pPr>
              <w:pStyle w:val="af6"/>
              <w:tabs>
                <w:tab w:val="left" w:pos="316"/>
                <w:tab w:val="left" w:pos="709"/>
              </w:tabs>
              <w:ind w:left="0"/>
              <w:jc w:val="both"/>
              <w:rPr>
                <w:sz w:val="20"/>
                <w:szCs w:val="20"/>
              </w:rPr>
            </w:pPr>
            <w:r w:rsidRPr="00D80531">
              <w:rPr>
                <w:sz w:val="20"/>
                <w:szCs w:val="20"/>
              </w:rPr>
              <w:t>Правовое регулирование в области ПД на территории Российской Федерации</w:t>
            </w:r>
            <w:r w:rsidRPr="00D80531">
              <w:rPr>
                <w:i/>
                <w:sz w:val="20"/>
                <w:szCs w:val="20"/>
              </w:rPr>
              <w:t xml:space="preserve"> </w:t>
            </w:r>
            <w:r w:rsidRPr="00D80531">
              <w:rPr>
                <w:sz w:val="20"/>
                <w:szCs w:val="20"/>
              </w:rPr>
              <w:t>осуществляется в соответствии с Федеральным законом от 27.07.2006 № 152-ФЗ «</w:t>
            </w:r>
            <w:r w:rsidRPr="00D80531">
              <w:rPr>
                <w:iCs/>
                <w:sz w:val="20"/>
                <w:szCs w:val="20"/>
              </w:rPr>
              <w:t>О персональных данных</w:t>
            </w:r>
            <w:r w:rsidRPr="00D80531">
              <w:rPr>
                <w:i/>
                <w:iCs/>
                <w:sz w:val="20"/>
                <w:szCs w:val="20"/>
              </w:rPr>
              <w:t>»</w:t>
            </w:r>
            <w:r w:rsidRPr="00D80531">
              <w:rPr>
                <w:iCs/>
                <w:sz w:val="20"/>
                <w:szCs w:val="20"/>
              </w:rPr>
              <w:t>.</w:t>
            </w:r>
            <w:r w:rsidRPr="00D80531">
              <w:rPr>
                <w:i/>
                <w:iCs/>
                <w:sz w:val="20"/>
                <w:szCs w:val="20"/>
              </w:rPr>
              <w:t xml:space="preserve"> </w:t>
            </w:r>
            <w:r w:rsidRPr="00D80531">
              <w:rPr>
                <w:sz w:val="20"/>
                <w:szCs w:val="20"/>
              </w:rPr>
              <w:t>Федеральная служба по надзору в сфере связи, информационных технологий и массовых коммуникаций (Роскомнадзор) является органом по защите ПД на территории Российской Федерации.</w:t>
            </w:r>
          </w:p>
        </w:tc>
      </w:tr>
      <w:tr w:rsidR="001617C3" w:rsidRPr="0065625C" w14:paraId="45CE0B22" w14:textId="77777777" w:rsidTr="001617C3">
        <w:tc>
          <w:tcPr>
            <w:tcW w:w="5000" w:type="pct"/>
            <w:gridSpan w:val="2"/>
          </w:tcPr>
          <w:p w14:paraId="7814820C" w14:textId="1473B219" w:rsidR="001617C3" w:rsidRPr="00153520" w:rsidRDefault="001617C3" w:rsidP="001617C3">
            <w:pPr>
              <w:spacing w:before="120" w:after="120"/>
              <w:jc w:val="center"/>
              <w:rPr>
                <w:b/>
                <w:sz w:val="20"/>
              </w:rPr>
            </w:pPr>
            <w:r w:rsidRPr="004F327D">
              <w:rPr>
                <w:b/>
                <w:sz w:val="20"/>
                <w:szCs w:val="20"/>
              </w:rPr>
              <w:t>Подписи</w:t>
            </w:r>
            <w:r w:rsidRPr="004F327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F327D">
              <w:rPr>
                <w:b/>
                <w:sz w:val="20"/>
                <w:szCs w:val="20"/>
              </w:rPr>
              <w:t>Сторон</w:t>
            </w:r>
          </w:p>
        </w:tc>
      </w:tr>
      <w:tr w:rsidR="001617C3" w:rsidRPr="0065625C" w14:paraId="032386E5" w14:textId="77777777" w:rsidTr="001617C3">
        <w:tc>
          <w:tcPr>
            <w:tcW w:w="2500" w:type="pct"/>
          </w:tcPr>
          <w:p w14:paraId="00998C4A" w14:textId="77777777" w:rsidR="001617C3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</w:rPr>
            </w:pPr>
          </w:p>
          <w:p w14:paraId="1DA7A6BC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A77A28">
              <w:rPr>
                <w:b/>
                <w:bCs/>
                <w:sz w:val="20"/>
                <w:szCs w:val="20"/>
              </w:rPr>
              <w:t>____ (</w:t>
            </w:r>
            <w:r w:rsidRPr="00A77A28">
              <w:rPr>
                <w:b/>
                <w:bCs/>
                <w:i/>
                <w:sz w:val="20"/>
                <w:szCs w:val="20"/>
              </w:rPr>
              <w:t>вуз</w:t>
            </w:r>
            <w:r w:rsidRPr="00A77A28">
              <w:rPr>
                <w:b/>
                <w:bCs/>
                <w:sz w:val="20"/>
                <w:szCs w:val="20"/>
              </w:rPr>
              <w:t>)</w:t>
            </w:r>
          </w:p>
          <w:p w14:paraId="43B44873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</w:rPr>
            </w:pPr>
          </w:p>
          <w:p w14:paraId="764C340F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</w:rPr>
            </w:pPr>
          </w:p>
          <w:p w14:paraId="64762885" w14:textId="77777777" w:rsidR="001617C3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</w:rPr>
            </w:pPr>
          </w:p>
          <w:p w14:paraId="23FD66F0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</w:rPr>
            </w:pPr>
          </w:p>
          <w:p w14:paraId="4B62B8E3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i/>
                <w:sz w:val="20"/>
                <w:szCs w:val="20"/>
              </w:rPr>
            </w:pPr>
            <w:r w:rsidRPr="00A77A28">
              <w:rPr>
                <w:bCs/>
                <w:i/>
                <w:sz w:val="20"/>
                <w:szCs w:val="20"/>
              </w:rPr>
              <w:t>Место нахождения:</w:t>
            </w:r>
          </w:p>
          <w:p w14:paraId="255BC30B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  <w:r w:rsidRPr="00A77A28">
              <w:rPr>
                <w:bCs/>
                <w:sz w:val="20"/>
                <w:szCs w:val="20"/>
              </w:rPr>
              <w:t>________________</w:t>
            </w:r>
          </w:p>
          <w:p w14:paraId="4C564A06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</w:p>
          <w:p w14:paraId="25629788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</w:p>
          <w:p w14:paraId="525BFD98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  <w:r w:rsidRPr="00A77A28">
              <w:rPr>
                <w:bCs/>
                <w:sz w:val="20"/>
                <w:szCs w:val="20"/>
              </w:rPr>
              <w:t>____________________________</w:t>
            </w:r>
          </w:p>
          <w:p w14:paraId="2E1C8B1C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  <w:r w:rsidRPr="00A77A28">
              <w:rPr>
                <w:bCs/>
                <w:sz w:val="20"/>
                <w:szCs w:val="20"/>
              </w:rPr>
              <w:t>_____ (</w:t>
            </w:r>
            <w:r w:rsidRPr="00A77A28">
              <w:rPr>
                <w:bCs/>
                <w:i/>
                <w:sz w:val="20"/>
                <w:szCs w:val="20"/>
              </w:rPr>
              <w:t>имя, должность</w:t>
            </w:r>
            <w:r w:rsidRPr="00A77A28">
              <w:rPr>
                <w:bCs/>
                <w:sz w:val="20"/>
                <w:szCs w:val="20"/>
              </w:rPr>
              <w:t>)</w:t>
            </w:r>
          </w:p>
          <w:p w14:paraId="18117150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</w:p>
          <w:p w14:paraId="7034D01E" w14:textId="77777777" w:rsidR="001617C3" w:rsidRPr="00A77A28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</w:rPr>
            </w:pPr>
          </w:p>
          <w:p w14:paraId="24E42951" w14:textId="352108BC" w:rsidR="001617C3" w:rsidRPr="00153520" w:rsidRDefault="001617C3" w:rsidP="001617C3">
            <w:pPr>
              <w:jc w:val="center"/>
              <w:rPr>
                <w:b/>
                <w:sz w:val="20"/>
              </w:rPr>
            </w:pPr>
            <w:r w:rsidRPr="0032588B">
              <w:rPr>
                <w:bCs/>
                <w:sz w:val="20"/>
                <w:szCs w:val="20"/>
              </w:rPr>
              <w:t>Дата</w:t>
            </w:r>
            <w:r w:rsidRPr="0032588B">
              <w:rPr>
                <w:bCs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2500" w:type="pct"/>
          </w:tcPr>
          <w:p w14:paraId="4F58D542" w14:textId="77777777" w:rsidR="001617C3" w:rsidRPr="009511F3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FA3153" w14:textId="77777777" w:rsidR="001617C3" w:rsidRPr="004F327D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  <w:r w:rsidRPr="004F327D">
              <w:rPr>
                <w:b/>
                <w:bCs/>
                <w:sz w:val="20"/>
                <w:szCs w:val="20"/>
              </w:rPr>
              <w:t>НАЦИОНАЛЬНЫЙ ИССЛЕДОВАТЕЛЬСКИЙ УНИВЕРСИТЕТ</w:t>
            </w:r>
          </w:p>
          <w:p w14:paraId="224309A8" w14:textId="77777777" w:rsidR="001617C3" w:rsidRPr="00410F0D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  <w:r w:rsidRPr="004F327D">
              <w:rPr>
                <w:b/>
                <w:bCs/>
                <w:sz w:val="20"/>
                <w:szCs w:val="20"/>
              </w:rPr>
              <w:t xml:space="preserve">«ВЫСШАЯ ШКОЛА ЭКОНОМИКИ» </w:t>
            </w:r>
          </w:p>
          <w:p w14:paraId="00D636F8" w14:textId="77777777" w:rsidR="001617C3" w:rsidRPr="00410F0D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077FC4" w14:textId="77777777" w:rsidR="001617C3" w:rsidRPr="00410F0D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BD5A77" w14:textId="77777777" w:rsidR="001617C3" w:rsidRPr="00C073AD" w:rsidRDefault="001617C3" w:rsidP="001617C3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i/>
                <w:sz w:val="20"/>
                <w:szCs w:val="20"/>
              </w:rPr>
            </w:pPr>
            <w:r w:rsidRPr="00C073AD">
              <w:rPr>
                <w:bCs/>
                <w:i/>
                <w:sz w:val="20"/>
                <w:szCs w:val="20"/>
              </w:rPr>
              <w:t>Место нахождения:</w:t>
            </w:r>
          </w:p>
          <w:p w14:paraId="2A4491E3" w14:textId="77777777" w:rsidR="001617C3" w:rsidRPr="00410F0D" w:rsidRDefault="001617C3" w:rsidP="001617C3">
            <w:pPr>
              <w:jc w:val="center"/>
              <w:rPr>
                <w:bCs/>
                <w:sz w:val="20"/>
                <w:szCs w:val="20"/>
              </w:rPr>
            </w:pPr>
            <w:r w:rsidRPr="004F327D">
              <w:rPr>
                <w:bCs/>
                <w:sz w:val="20"/>
                <w:szCs w:val="20"/>
              </w:rPr>
              <w:t>Россия</w:t>
            </w:r>
            <w:r w:rsidRPr="005E32DB">
              <w:rPr>
                <w:bCs/>
                <w:sz w:val="20"/>
                <w:szCs w:val="20"/>
              </w:rPr>
              <w:t xml:space="preserve">, 101000, </w:t>
            </w:r>
            <w:r w:rsidRPr="004F327D">
              <w:rPr>
                <w:bCs/>
                <w:sz w:val="20"/>
                <w:szCs w:val="20"/>
              </w:rPr>
              <w:t>г</w:t>
            </w:r>
            <w:r w:rsidRPr="005E32DB">
              <w:rPr>
                <w:bCs/>
                <w:sz w:val="20"/>
                <w:szCs w:val="20"/>
              </w:rPr>
              <w:t xml:space="preserve">. </w:t>
            </w:r>
            <w:r w:rsidRPr="004F327D">
              <w:rPr>
                <w:bCs/>
                <w:sz w:val="20"/>
                <w:szCs w:val="20"/>
              </w:rPr>
              <w:t>Москва</w:t>
            </w:r>
            <w:r w:rsidRPr="005E32DB">
              <w:rPr>
                <w:bCs/>
                <w:sz w:val="20"/>
                <w:szCs w:val="20"/>
              </w:rPr>
              <w:t xml:space="preserve">, </w:t>
            </w:r>
            <w:r w:rsidRPr="004F327D">
              <w:rPr>
                <w:bCs/>
                <w:sz w:val="20"/>
                <w:szCs w:val="20"/>
              </w:rPr>
              <w:t>ул</w:t>
            </w:r>
            <w:r w:rsidRPr="005E32DB">
              <w:rPr>
                <w:bCs/>
                <w:sz w:val="20"/>
                <w:szCs w:val="20"/>
              </w:rPr>
              <w:t xml:space="preserve">. </w:t>
            </w:r>
            <w:r w:rsidRPr="004F327D">
              <w:rPr>
                <w:bCs/>
                <w:sz w:val="20"/>
                <w:szCs w:val="20"/>
              </w:rPr>
              <w:t>Мясницкая</w:t>
            </w:r>
            <w:r>
              <w:rPr>
                <w:bCs/>
                <w:sz w:val="20"/>
                <w:szCs w:val="20"/>
              </w:rPr>
              <w:t>, 20</w:t>
            </w:r>
          </w:p>
          <w:p w14:paraId="239D7D12" w14:textId="77777777" w:rsidR="001617C3" w:rsidRPr="00410F0D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D3D994" w14:textId="77777777" w:rsidR="001617C3" w:rsidRPr="00410F0D" w:rsidRDefault="001617C3" w:rsidP="00161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4EEBE4" w14:textId="77777777" w:rsidR="001617C3" w:rsidRPr="005E32DB" w:rsidRDefault="001617C3" w:rsidP="001617C3">
            <w:pPr>
              <w:jc w:val="center"/>
              <w:rPr>
                <w:bCs/>
                <w:sz w:val="20"/>
                <w:szCs w:val="20"/>
              </w:rPr>
            </w:pPr>
            <w:r w:rsidRPr="005E32DB">
              <w:rPr>
                <w:bCs/>
                <w:sz w:val="20"/>
                <w:szCs w:val="20"/>
              </w:rPr>
              <w:t>____________________________</w:t>
            </w:r>
          </w:p>
          <w:p w14:paraId="23BC5DAD" w14:textId="77777777" w:rsidR="001617C3" w:rsidRPr="005E32DB" w:rsidRDefault="001617C3" w:rsidP="001617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Панова Виктория Владимировна</w:t>
            </w:r>
            <w:r w:rsidRPr="005E32DB">
              <w:rPr>
                <w:bCs/>
                <w:sz w:val="20"/>
                <w:szCs w:val="20"/>
              </w:rPr>
              <w:t xml:space="preserve">, </w:t>
            </w:r>
            <w:r w:rsidRPr="004F327D">
              <w:rPr>
                <w:bCs/>
                <w:sz w:val="20"/>
                <w:szCs w:val="20"/>
              </w:rPr>
              <w:t>проректор</w:t>
            </w:r>
          </w:p>
          <w:p w14:paraId="0C627324" w14:textId="77777777" w:rsidR="001617C3" w:rsidRDefault="001617C3" w:rsidP="001617C3">
            <w:pPr>
              <w:jc w:val="center"/>
              <w:rPr>
                <w:bCs/>
                <w:sz w:val="20"/>
                <w:szCs w:val="20"/>
              </w:rPr>
            </w:pPr>
          </w:p>
          <w:p w14:paraId="37E7F5E2" w14:textId="77777777" w:rsidR="001617C3" w:rsidRPr="00410F0D" w:rsidRDefault="001617C3" w:rsidP="001617C3">
            <w:pPr>
              <w:jc w:val="center"/>
              <w:rPr>
                <w:bCs/>
                <w:sz w:val="20"/>
                <w:szCs w:val="20"/>
              </w:rPr>
            </w:pPr>
          </w:p>
          <w:p w14:paraId="58D0B5B8" w14:textId="77777777" w:rsidR="001617C3" w:rsidRPr="00410F0D" w:rsidRDefault="001617C3" w:rsidP="001617C3">
            <w:pPr>
              <w:jc w:val="center"/>
              <w:rPr>
                <w:bCs/>
                <w:sz w:val="20"/>
                <w:szCs w:val="20"/>
              </w:rPr>
            </w:pPr>
            <w:r w:rsidRPr="00917054">
              <w:rPr>
                <w:bCs/>
                <w:sz w:val="20"/>
                <w:szCs w:val="20"/>
              </w:rPr>
              <w:t>Дата</w:t>
            </w:r>
            <w:r w:rsidRPr="00410F0D">
              <w:rPr>
                <w:bCs/>
                <w:sz w:val="20"/>
                <w:szCs w:val="20"/>
              </w:rPr>
              <w:t xml:space="preserve"> __________________</w:t>
            </w:r>
          </w:p>
          <w:p w14:paraId="59D82CC8" w14:textId="77777777" w:rsidR="001617C3" w:rsidRPr="00410F0D" w:rsidRDefault="001617C3" w:rsidP="001617C3">
            <w:pPr>
              <w:jc w:val="center"/>
              <w:rPr>
                <w:bCs/>
                <w:sz w:val="20"/>
                <w:szCs w:val="20"/>
              </w:rPr>
            </w:pPr>
          </w:p>
          <w:p w14:paraId="553AE5CC" w14:textId="77777777" w:rsidR="001617C3" w:rsidRPr="00410F0D" w:rsidRDefault="001617C3" w:rsidP="001617C3">
            <w:pPr>
              <w:jc w:val="center"/>
              <w:rPr>
                <w:bCs/>
                <w:sz w:val="20"/>
                <w:szCs w:val="20"/>
              </w:rPr>
            </w:pPr>
          </w:p>
          <w:p w14:paraId="5762C4C4" w14:textId="70E88FDE" w:rsidR="001617C3" w:rsidRPr="00153520" w:rsidRDefault="001617C3" w:rsidP="001617C3">
            <w:pPr>
              <w:jc w:val="center"/>
              <w:rPr>
                <w:b/>
                <w:sz w:val="20"/>
              </w:rPr>
            </w:pPr>
          </w:p>
        </w:tc>
      </w:tr>
    </w:tbl>
    <w:p w14:paraId="710351E2" w14:textId="1AEF763D" w:rsidR="009A0522" w:rsidRDefault="009A0522" w:rsidP="00A738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97C871" w14:textId="0753926B" w:rsidR="009A0522" w:rsidRDefault="009A0522">
      <w:pPr>
        <w:rPr>
          <w:sz w:val="22"/>
          <w:szCs w:val="22"/>
        </w:rPr>
      </w:pPr>
    </w:p>
    <w:p w14:paraId="2BA2ADBA" w14:textId="77777777" w:rsidR="003441CC" w:rsidRPr="009A0522" w:rsidRDefault="003441CC" w:rsidP="00A738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441CC" w:rsidRPr="009A0522" w:rsidSect="000B2927">
      <w:headerReference w:type="default" r:id="rId12"/>
      <w:footerReference w:type="default" r:id="rId13"/>
      <w:headerReference w:type="first" r:id="rId14"/>
      <w:type w:val="continuous"/>
      <w:pgSz w:w="11906" w:h="16838"/>
      <w:pgMar w:top="967" w:right="850" w:bottom="284" w:left="1701" w:header="22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Черненко Елена Геннадьевна" w:date="2023-08-23T17:40:00Z" w:initials="ЧЕГ">
    <w:p w14:paraId="30E98DB5" w14:textId="77777777" w:rsidR="001617C3" w:rsidRPr="00631D64" w:rsidRDefault="001617C3" w:rsidP="00925FA9">
      <w:pPr>
        <w:pStyle w:val="af1"/>
      </w:pPr>
      <w:r w:rsidRPr="00631D64">
        <w:rPr>
          <w:rStyle w:val="af0"/>
        </w:rPr>
        <w:annotationRef/>
      </w:r>
      <w:r w:rsidRPr="00631D64">
        <w:t>Основным вариантом является вариант 1 за исключением случаев срочного заключения договора, когда есть основания считать, что к моменту подписания договора заключение не будет получено. В этом случае применяется вариант 2. Решение о выборе 1 или 2 варианта остается за УМП.</w:t>
      </w:r>
    </w:p>
    <w:p w14:paraId="0AEE27BB" w14:textId="77777777" w:rsidR="001617C3" w:rsidRPr="0013413F" w:rsidRDefault="001617C3" w:rsidP="00925FA9">
      <w:pPr>
        <w:pStyle w:val="af1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EE27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80D152" w16cid:durableId="222321FB"/>
  <w16cid:commentId w16cid:paraId="2ED79A18" w16cid:durableId="222321FC"/>
  <w16cid:commentId w16cid:paraId="2B376910" w16cid:durableId="222321FD"/>
  <w16cid:commentId w16cid:paraId="0F109C18" w16cid:durableId="222321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D2831" w14:textId="77777777" w:rsidR="00EC7758" w:rsidRDefault="00EC7758" w:rsidP="0039438D">
      <w:r>
        <w:separator/>
      </w:r>
    </w:p>
  </w:endnote>
  <w:endnote w:type="continuationSeparator" w:id="0">
    <w:p w14:paraId="657A4426" w14:textId="77777777" w:rsidR="00EC7758" w:rsidRDefault="00EC7758" w:rsidP="0039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AE95" w14:textId="4B44B2FA" w:rsidR="008B7A1D" w:rsidRPr="00B162AC" w:rsidRDefault="00073235" w:rsidP="00B162AC">
    <w:pPr>
      <w:pStyle w:val="aa"/>
      <w:jc w:val="center"/>
      <w:rPr>
        <w:sz w:val="20"/>
      </w:rPr>
    </w:pPr>
    <w:r w:rsidRPr="00B162AC">
      <w:rPr>
        <w:sz w:val="20"/>
      </w:rPr>
      <w:fldChar w:fldCharType="begin"/>
    </w:r>
    <w:r w:rsidR="00A85A67" w:rsidRPr="00B162AC">
      <w:rPr>
        <w:sz w:val="20"/>
      </w:rPr>
      <w:instrText xml:space="preserve"> PAGE   \* MERGEFORMAT </w:instrText>
    </w:r>
    <w:r w:rsidRPr="00B162AC">
      <w:rPr>
        <w:sz w:val="20"/>
      </w:rPr>
      <w:fldChar w:fldCharType="separate"/>
    </w:r>
    <w:r w:rsidR="000B2927">
      <w:rPr>
        <w:noProof/>
        <w:sz w:val="20"/>
      </w:rPr>
      <w:t>2</w:t>
    </w:r>
    <w:r w:rsidRPr="00B162AC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61893" w14:textId="77777777" w:rsidR="00EC7758" w:rsidRDefault="00EC7758" w:rsidP="0039438D">
      <w:r>
        <w:separator/>
      </w:r>
    </w:p>
  </w:footnote>
  <w:footnote w:type="continuationSeparator" w:id="0">
    <w:p w14:paraId="0EF1B23C" w14:textId="77777777" w:rsidR="00EC7758" w:rsidRDefault="00EC7758" w:rsidP="0039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552B6" w14:textId="198E0130" w:rsidR="00816B5E" w:rsidRPr="000B2927" w:rsidRDefault="00816B5E" w:rsidP="00816B5E">
    <w:pPr>
      <w:pStyle w:val="a8"/>
      <w:tabs>
        <w:tab w:val="left" w:pos="5103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B3972" w14:textId="2CD6427B" w:rsidR="000B2927" w:rsidRDefault="000B2927">
    <w:pPr>
      <w:pStyle w:val="a8"/>
      <w:rPr>
        <w:noProof/>
      </w:rPr>
    </w:pPr>
    <w:r w:rsidRPr="005E1195">
      <w:t>[</w:t>
    </w:r>
    <w:r>
      <w:t>ЛОГОТИП</w:t>
    </w:r>
    <w:r w:rsidRPr="005E1195">
      <w:t>]</w:t>
    </w:r>
    <w:r w:rsidRPr="000B2927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5403FAF1" wp14:editId="37BED23B">
          <wp:extent cx="646430" cy="647700"/>
          <wp:effectExtent l="0" t="0" r="1270" b="0"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D03EFD" w14:textId="77777777" w:rsidR="000B2927" w:rsidRDefault="000B29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15D"/>
    <w:multiLevelType w:val="hybridMultilevel"/>
    <w:tmpl w:val="0256205E"/>
    <w:lvl w:ilvl="0" w:tplc="C3529198">
      <w:start w:val="1"/>
      <w:numFmt w:val="decimal"/>
      <w:lvlText w:val="%1."/>
      <w:lvlJc w:val="left"/>
      <w:pPr>
        <w:ind w:left="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 w15:restartNumberingAfterBreak="0">
    <w:nsid w:val="09F1143E"/>
    <w:multiLevelType w:val="multilevel"/>
    <w:tmpl w:val="C456CA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EB528F"/>
    <w:multiLevelType w:val="hybridMultilevel"/>
    <w:tmpl w:val="0FFCA2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A2300"/>
    <w:multiLevelType w:val="hybridMultilevel"/>
    <w:tmpl w:val="FB64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09FC"/>
    <w:multiLevelType w:val="hybridMultilevel"/>
    <w:tmpl w:val="ECF2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D60BE"/>
    <w:multiLevelType w:val="hybridMultilevel"/>
    <w:tmpl w:val="67F82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2E6884"/>
    <w:multiLevelType w:val="hybridMultilevel"/>
    <w:tmpl w:val="772AE2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6D8A"/>
    <w:multiLevelType w:val="multilevel"/>
    <w:tmpl w:val="87404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3926F5B"/>
    <w:multiLevelType w:val="hybridMultilevel"/>
    <w:tmpl w:val="A2E6F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F584E"/>
    <w:multiLevelType w:val="multilevel"/>
    <w:tmpl w:val="56F8D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B210209"/>
    <w:multiLevelType w:val="hybridMultilevel"/>
    <w:tmpl w:val="8FFE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8"/>
    <w:rsid w:val="000044A6"/>
    <w:rsid w:val="0000635C"/>
    <w:rsid w:val="00030337"/>
    <w:rsid w:val="00031733"/>
    <w:rsid w:val="00031DD8"/>
    <w:rsid w:val="00033AE5"/>
    <w:rsid w:val="00051AB0"/>
    <w:rsid w:val="00056E8C"/>
    <w:rsid w:val="00073235"/>
    <w:rsid w:val="00076F5D"/>
    <w:rsid w:val="000A01E1"/>
    <w:rsid w:val="000A6C92"/>
    <w:rsid w:val="000B1BCA"/>
    <w:rsid w:val="000B2927"/>
    <w:rsid w:val="000C07B9"/>
    <w:rsid w:val="000C09A5"/>
    <w:rsid w:val="000E3873"/>
    <w:rsid w:val="000E7653"/>
    <w:rsid w:val="000F1881"/>
    <w:rsid w:val="00113BB0"/>
    <w:rsid w:val="001222FD"/>
    <w:rsid w:val="00124526"/>
    <w:rsid w:val="00137684"/>
    <w:rsid w:val="0015432C"/>
    <w:rsid w:val="001562E1"/>
    <w:rsid w:val="0015686B"/>
    <w:rsid w:val="00157C4D"/>
    <w:rsid w:val="001617C3"/>
    <w:rsid w:val="00162F57"/>
    <w:rsid w:val="00175C6C"/>
    <w:rsid w:val="001760D4"/>
    <w:rsid w:val="00195DDE"/>
    <w:rsid w:val="001A099C"/>
    <w:rsid w:val="001C538E"/>
    <w:rsid w:val="001E2815"/>
    <w:rsid w:val="001F4E58"/>
    <w:rsid w:val="001F6F39"/>
    <w:rsid w:val="00213D85"/>
    <w:rsid w:val="00222D1D"/>
    <w:rsid w:val="00231401"/>
    <w:rsid w:val="002334E5"/>
    <w:rsid w:val="0023688E"/>
    <w:rsid w:val="00241E8E"/>
    <w:rsid w:val="0024604E"/>
    <w:rsid w:val="00250D65"/>
    <w:rsid w:val="00251937"/>
    <w:rsid w:val="00263351"/>
    <w:rsid w:val="00273CF7"/>
    <w:rsid w:val="0027498B"/>
    <w:rsid w:val="00284D0F"/>
    <w:rsid w:val="00297DA6"/>
    <w:rsid w:val="002B68B2"/>
    <w:rsid w:val="002D5ECE"/>
    <w:rsid w:val="002F6456"/>
    <w:rsid w:val="00316C68"/>
    <w:rsid w:val="00330E8C"/>
    <w:rsid w:val="00336867"/>
    <w:rsid w:val="00337221"/>
    <w:rsid w:val="00341F1B"/>
    <w:rsid w:val="003441CC"/>
    <w:rsid w:val="00345403"/>
    <w:rsid w:val="00350E3E"/>
    <w:rsid w:val="003510F4"/>
    <w:rsid w:val="003543D2"/>
    <w:rsid w:val="00372851"/>
    <w:rsid w:val="00381301"/>
    <w:rsid w:val="00384AC4"/>
    <w:rsid w:val="0039438D"/>
    <w:rsid w:val="003A1F2E"/>
    <w:rsid w:val="003B10B5"/>
    <w:rsid w:val="003B2C8C"/>
    <w:rsid w:val="003B4236"/>
    <w:rsid w:val="003B4454"/>
    <w:rsid w:val="003B682E"/>
    <w:rsid w:val="003B7EF0"/>
    <w:rsid w:val="003C7AC5"/>
    <w:rsid w:val="003D198B"/>
    <w:rsid w:val="003D5D6E"/>
    <w:rsid w:val="003E3CB6"/>
    <w:rsid w:val="003E6568"/>
    <w:rsid w:val="003F6BD1"/>
    <w:rsid w:val="003F6CE9"/>
    <w:rsid w:val="004124AA"/>
    <w:rsid w:val="00415DDC"/>
    <w:rsid w:val="004174FF"/>
    <w:rsid w:val="00422823"/>
    <w:rsid w:val="0042458C"/>
    <w:rsid w:val="00426DF0"/>
    <w:rsid w:val="00431EDC"/>
    <w:rsid w:val="00444DA5"/>
    <w:rsid w:val="00455774"/>
    <w:rsid w:val="00460A66"/>
    <w:rsid w:val="00463415"/>
    <w:rsid w:val="004659BD"/>
    <w:rsid w:val="0047077C"/>
    <w:rsid w:val="004827EC"/>
    <w:rsid w:val="00486559"/>
    <w:rsid w:val="004924CC"/>
    <w:rsid w:val="004946EC"/>
    <w:rsid w:val="00496C71"/>
    <w:rsid w:val="004A35D1"/>
    <w:rsid w:val="004A6065"/>
    <w:rsid w:val="004B6B2A"/>
    <w:rsid w:val="004C09F1"/>
    <w:rsid w:val="004C43DA"/>
    <w:rsid w:val="004D0C58"/>
    <w:rsid w:val="004D1E69"/>
    <w:rsid w:val="004D70DA"/>
    <w:rsid w:val="004E7A9F"/>
    <w:rsid w:val="0051100A"/>
    <w:rsid w:val="005126E5"/>
    <w:rsid w:val="00522DF4"/>
    <w:rsid w:val="00527C1E"/>
    <w:rsid w:val="00543178"/>
    <w:rsid w:val="00545C15"/>
    <w:rsid w:val="00560627"/>
    <w:rsid w:val="005621F1"/>
    <w:rsid w:val="00583419"/>
    <w:rsid w:val="00584BAC"/>
    <w:rsid w:val="005877DE"/>
    <w:rsid w:val="005A7C70"/>
    <w:rsid w:val="005B3521"/>
    <w:rsid w:val="005B430C"/>
    <w:rsid w:val="005B5613"/>
    <w:rsid w:val="005C7693"/>
    <w:rsid w:val="005E5808"/>
    <w:rsid w:val="005F21A9"/>
    <w:rsid w:val="00611485"/>
    <w:rsid w:val="00635072"/>
    <w:rsid w:val="00646108"/>
    <w:rsid w:val="00652DF6"/>
    <w:rsid w:val="00655AF7"/>
    <w:rsid w:val="00663B89"/>
    <w:rsid w:val="00685692"/>
    <w:rsid w:val="00696969"/>
    <w:rsid w:val="006A7FE2"/>
    <w:rsid w:val="006B038B"/>
    <w:rsid w:val="006B12D5"/>
    <w:rsid w:val="006B6FA9"/>
    <w:rsid w:val="006C7DE9"/>
    <w:rsid w:val="006E21BD"/>
    <w:rsid w:val="006F0A37"/>
    <w:rsid w:val="006F48C2"/>
    <w:rsid w:val="006F4F03"/>
    <w:rsid w:val="0070170D"/>
    <w:rsid w:val="00702A5B"/>
    <w:rsid w:val="007109C5"/>
    <w:rsid w:val="00713E72"/>
    <w:rsid w:val="0071689C"/>
    <w:rsid w:val="00716B45"/>
    <w:rsid w:val="00733C7A"/>
    <w:rsid w:val="007603B8"/>
    <w:rsid w:val="00766C15"/>
    <w:rsid w:val="00777A23"/>
    <w:rsid w:val="00787616"/>
    <w:rsid w:val="00791F75"/>
    <w:rsid w:val="007925B3"/>
    <w:rsid w:val="00796344"/>
    <w:rsid w:val="007A0404"/>
    <w:rsid w:val="007A5202"/>
    <w:rsid w:val="007A7549"/>
    <w:rsid w:val="007B03EF"/>
    <w:rsid w:val="007B7E82"/>
    <w:rsid w:val="007E47BF"/>
    <w:rsid w:val="007E4A49"/>
    <w:rsid w:val="007F51E3"/>
    <w:rsid w:val="00801C92"/>
    <w:rsid w:val="00805E15"/>
    <w:rsid w:val="00816B5E"/>
    <w:rsid w:val="00823C13"/>
    <w:rsid w:val="00830BAA"/>
    <w:rsid w:val="00835655"/>
    <w:rsid w:val="00842D35"/>
    <w:rsid w:val="00854E38"/>
    <w:rsid w:val="008622EF"/>
    <w:rsid w:val="00863194"/>
    <w:rsid w:val="00873958"/>
    <w:rsid w:val="00873DED"/>
    <w:rsid w:val="00880D33"/>
    <w:rsid w:val="00882B3F"/>
    <w:rsid w:val="008938A1"/>
    <w:rsid w:val="008A479E"/>
    <w:rsid w:val="008B0A1C"/>
    <w:rsid w:val="008B130B"/>
    <w:rsid w:val="008B2854"/>
    <w:rsid w:val="008B7989"/>
    <w:rsid w:val="008B7A1D"/>
    <w:rsid w:val="008C002F"/>
    <w:rsid w:val="008C7361"/>
    <w:rsid w:val="008D4331"/>
    <w:rsid w:val="008E5A05"/>
    <w:rsid w:val="00911530"/>
    <w:rsid w:val="00925FA9"/>
    <w:rsid w:val="009300B0"/>
    <w:rsid w:val="0094734F"/>
    <w:rsid w:val="00947850"/>
    <w:rsid w:val="00947F25"/>
    <w:rsid w:val="009553B3"/>
    <w:rsid w:val="009647EB"/>
    <w:rsid w:val="009656AD"/>
    <w:rsid w:val="0096577E"/>
    <w:rsid w:val="00971DAA"/>
    <w:rsid w:val="0097790D"/>
    <w:rsid w:val="00981162"/>
    <w:rsid w:val="009877AA"/>
    <w:rsid w:val="009948DF"/>
    <w:rsid w:val="00995BA2"/>
    <w:rsid w:val="009A0522"/>
    <w:rsid w:val="009C3D23"/>
    <w:rsid w:val="009D50FD"/>
    <w:rsid w:val="009F3280"/>
    <w:rsid w:val="009F628C"/>
    <w:rsid w:val="00A10111"/>
    <w:rsid w:val="00A137A4"/>
    <w:rsid w:val="00A17EE6"/>
    <w:rsid w:val="00A20013"/>
    <w:rsid w:val="00A32321"/>
    <w:rsid w:val="00A434B7"/>
    <w:rsid w:val="00A461B8"/>
    <w:rsid w:val="00A657B1"/>
    <w:rsid w:val="00A71B18"/>
    <w:rsid w:val="00A738D9"/>
    <w:rsid w:val="00A85A67"/>
    <w:rsid w:val="00A96A38"/>
    <w:rsid w:val="00AB33DA"/>
    <w:rsid w:val="00AB3749"/>
    <w:rsid w:val="00AB49C6"/>
    <w:rsid w:val="00AB65B2"/>
    <w:rsid w:val="00AE1FE8"/>
    <w:rsid w:val="00AF0337"/>
    <w:rsid w:val="00AF2367"/>
    <w:rsid w:val="00B01BDF"/>
    <w:rsid w:val="00B0230D"/>
    <w:rsid w:val="00B027CB"/>
    <w:rsid w:val="00B04AD9"/>
    <w:rsid w:val="00B06C35"/>
    <w:rsid w:val="00B0757C"/>
    <w:rsid w:val="00B162AC"/>
    <w:rsid w:val="00B27E07"/>
    <w:rsid w:val="00B3334A"/>
    <w:rsid w:val="00B34617"/>
    <w:rsid w:val="00B373A7"/>
    <w:rsid w:val="00B47A4F"/>
    <w:rsid w:val="00B5601A"/>
    <w:rsid w:val="00B60D34"/>
    <w:rsid w:val="00B62018"/>
    <w:rsid w:val="00B701C1"/>
    <w:rsid w:val="00B7031A"/>
    <w:rsid w:val="00B70E8E"/>
    <w:rsid w:val="00B74166"/>
    <w:rsid w:val="00B80ED9"/>
    <w:rsid w:val="00B90FDC"/>
    <w:rsid w:val="00B911FC"/>
    <w:rsid w:val="00B917B7"/>
    <w:rsid w:val="00B91E91"/>
    <w:rsid w:val="00B94B9E"/>
    <w:rsid w:val="00B9503F"/>
    <w:rsid w:val="00BA1307"/>
    <w:rsid w:val="00BA24B2"/>
    <w:rsid w:val="00BB2C49"/>
    <w:rsid w:val="00BC0506"/>
    <w:rsid w:val="00BE73FA"/>
    <w:rsid w:val="00BF51D7"/>
    <w:rsid w:val="00C03D89"/>
    <w:rsid w:val="00C1418F"/>
    <w:rsid w:val="00C179F4"/>
    <w:rsid w:val="00C2453B"/>
    <w:rsid w:val="00C27D6D"/>
    <w:rsid w:val="00C66788"/>
    <w:rsid w:val="00C7667E"/>
    <w:rsid w:val="00C81B2B"/>
    <w:rsid w:val="00C905ED"/>
    <w:rsid w:val="00C95FF7"/>
    <w:rsid w:val="00CA1E81"/>
    <w:rsid w:val="00CA35C9"/>
    <w:rsid w:val="00CB364F"/>
    <w:rsid w:val="00CB3AF1"/>
    <w:rsid w:val="00CB3BAC"/>
    <w:rsid w:val="00CC039E"/>
    <w:rsid w:val="00CD12AF"/>
    <w:rsid w:val="00CD4983"/>
    <w:rsid w:val="00CD5A39"/>
    <w:rsid w:val="00CE35A0"/>
    <w:rsid w:val="00CE7CC0"/>
    <w:rsid w:val="00CF270A"/>
    <w:rsid w:val="00CF53F3"/>
    <w:rsid w:val="00D012F8"/>
    <w:rsid w:val="00D021AA"/>
    <w:rsid w:val="00D026E5"/>
    <w:rsid w:val="00D03DE0"/>
    <w:rsid w:val="00D164CB"/>
    <w:rsid w:val="00D2638F"/>
    <w:rsid w:val="00D34337"/>
    <w:rsid w:val="00D356B8"/>
    <w:rsid w:val="00D5173F"/>
    <w:rsid w:val="00D629E0"/>
    <w:rsid w:val="00D714EB"/>
    <w:rsid w:val="00D73520"/>
    <w:rsid w:val="00D80531"/>
    <w:rsid w:val="00D94D4A"/>
    <w:rsid w:val="00DA249D"/>
    <w:rsid w:val="00DC0A1E"/>
    <w:rsid w:val="00DC0C61"/>
    <w:rsid w:val="00DC2DAC"/>
    <w:rsid w:val="00DD0AD9"/>
    <w:rsid w:val="00DD1D5E"/>
    <w:rsid w:val="00DD482B"/>
    <w:rsid w:val="00DD5EC6"/>
    <w:rsid w:val="00DE554E"/>
    <w:rsid w:val="00DF22B5"/>
    <w:rsid w:val="00E066A8"/>
    <w:rsid w:val="00E068DD"/>
    <w:rsid w:val="00E255CA"/>
    <w:rsid w:val="00E3106C"/>
    <w:rsid w:val="00E426DA"/>
    <w:rsid w:val="00E56A8E"/>
    <w:rsid w:val="00E63C83"/>
    <w:rsid w:val="00E830E8"/>
    <w:rsid w:val="00E971CD"/>
    <w:rsid w:val="00EA4202"/>
    <w:rsid w:val="00EA6C1C"/>
    <w:rsid w:val="00EB7866"/>
    <w:rsid w:val="00EC0698"/>
    <w:rsid w:val="00EC164A"/>
    <w:rsid w:val="00EC3250"/>
    <w:rsid w:val="00EC5E5F"/>
    <w:rsid w:val="00EC7758"/>
    <w:rsid w:val="00EE481F"/>
    <w:rsid w:val="00EF74F1"/>
    <w:rsid w:val="00F0572F"/>
    <w:rsid w:val="00F06A6E"/>
    <w:rsid w:val="00F13898"/>
    <w:rsid w:val="00F16EEC"/>
    <w:rsid w:val="00F2144D"/>
    <w:rsid w:val="00F3157B"/>
    <w:rsid w:val="00F444D9"/>
    <w:rsid w:val="00F47B65"/>
    <w:rsid w:val="00F53328"/>
    <w:rsid w:val="00F53A39"/>
    <w:rsid w:val="00F54112"/>
    <w:rsid w:val="00F55C03"/>
    <w:rsid w:val="00F6265D"/>
    <w:rsid w:val="00F64BF5"/>
    <w:rsid w:val="00F64C97"/>
    <w:rsid w:val="00F70A31"/>
    <w:rsid w:val="00F95005"/>
    <w:rsid w:val="00F9551C"/>
    <w:rsid w:val="00FB762C"/>
    <w:rsid w:val="00FC5D92"/>
    <w:rsid w:val="00FC788D"/>
    <w:rsid w:val="00FE0300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7112D"/>
  <w15:docId w15:val="{FAE4F60F-6AFA-41D6-976B-6FF27F74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B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917B7"/>
    <w:pPr>
      <w:keepNext/>
      <w:jc w:val="right"/>
      <w:outlineLvl w:val="1"/>
    </w:pPr>
    <w:rPr>
      <w:i/>
      <w:iCs/>
      <w:lang w:val="en-US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A461B8"/>
    <w:pPr>
      <w:widowControl w:val="0"/>
      <w:autoSpaceDE w:val="0"/>
      <w:autoSpaceDN w:val="0"/>
      <w:adjustRightInd w:val="0"/>
      <w:jc w:val="both"/>
    </w:pPr>
    <w:rPr>
      <w:rFonts w:ascii="Arial"/>
      <w:sz w:val="22"/>
      <w:szCs w:val="22"/>
      <w:lang w:val="de-DE"/>
    </w:rPr>
  </w:style>
  <w:style w:type="character" w:customStyle="1" w:styleId="a5">
    <w:name w:val="Основной текст Знак"/>
    <w:basedOn w:val="a0"/>
    <w:link w:val="a4"/>
    <w:rsid w:val="00A461B8"/>
    <w:rPr>
      <w:rFonts w:ascii="Arial" w:eastAsia="Times New Roman" w:hAnsi="Times New Roman" w:cs="Times New Roman"/>
      <w:lang w:val="de-DE"/>
    </w:rPr>
  </w:style>
  <w:style w:type="paragraph" w:styleId="a6">
    <w:name w:val="Title"/>
    <w:basedOn w:val="a"/>
    <w:link w:val="a7"/>
    <w:qFormat/>
    <w:rsid w:val="003F6BD1"/>
    <w:pPr>
      <w:tabs>
        <w:tab w:val="right" w:pos="8167"/>
      </w:tabs>
      <w:spacing w:after="240"/>
      <w:jc w:val="center"/>
    </w:pPr>
    <w:rPr>
      <w:lang w:val="en-US"/>
    </w:rPr>
  </w:style>
  <w:style w:type="character" w:customStyle="1" w:styleId="a7">
    <w:name w:val="Название Знак"/>
    <w:basedOn w:val="a0"/>
    <w:link w:val="a6"/>
    <w:rsid w:val="003F6BD1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394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38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943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438D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D026E5"/>
  </w:style>
  <w:style w:type="character" w:customStyle="1" w:styleId="apple-converted-space">
    <w:name w:val="apple-converted-space"/>
    <w:basedOn w:val="a0"/>
    <w:rsid w:val="00D026E5"/>
  </w:style>
  <w:style w:type="character" w:styleId="ac">
    <w:name w:val="Hyperlink"/>
    <w:basedOn w:val="a0"/>
    <w:uiPriority w:val="99"/>
    <w:unhideWhenUsed/>
    <w:qFormat/>
    <w:rsid w:val="0042458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917B7"/>
    <w:rPr>
      <w:rFonts w:ascii="Times New Roman" w:eastAsia="Times New Roman" w:hAnsi="Times New Roman"/>
      <w:i/>
      <w:iCs/>
      <w:sz w:val="24"/>
      <w:szCs w:val="24"/>
      <w:lang w:val="en-US" w:eastAsia="pl-PL"/>
    </w:rPr>
  </w:style>
  <w:style w:type="character" w:styleId="ad">
    <w:name w:val="Strong"/>
    <w:basedOn w:val="a0"/>
    <w:uiPriority w:val="22"/>
    <w:qFormat/>
    <w:rsid w:val="00B917B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16C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6C68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316C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16C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16C6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6C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16C68"/>
    <w:rPr>
      <w:rFonts w:ascii="Times New Roman" w:eastAsia="Times New Roman" w:hAnsi="Times New Roman"/>
      <w:b/>
      <w:bCs/>
    </w:rPr>
  </w:style>
  <w:style w:type="paragraph" w:styleId="af5">
    <w:name w:val="Revision"/>
    <w:hidden/>
    <w:uiPriority w:val="99"/>
    <w:semiHidden/>
    <w:rsid w:val="0094734F"/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FB762C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981162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81162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981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_coop@hse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ocs/20642692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BE76-A81D-4862-8ABC-399F59A2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hse</Company>
  <LinksUpToDate>false</LinksUpToDate>
  <CharactersWithSpaces>7400</CharactersWithSpaces>
  <SharedDoc>false</SharedDoc>
  <HLinks>
    <vt:vector size="6" baseType="variant">
      <vt:variant>
        <vt:i4>5570646</vt:i4>
      </vt:variant>
      <vt:variant>
        <vt:i4>0</vt:i4>
      </vt:variant>
      <vt:variant>
        <vt:i4>0</vt:i4>
      </vt:variant>
      <vt:variant>
        <vt:i4>5</vt:i4>
      </vt:variant>
      <vt:variant>
        <vt:lpwstr>http://www.obta.uw.edu.pl/en/node/88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mbatalina</dc:creator>
  <cp:lastModifiedBy>Карнаухов Михаил Юрьевич</cp:lastModifiedBy>
  <cp:revision>3</cp:revision>
  <cp:lastPrinted>2013-10-24T10:48:00Z</cp:lastPrinted>
  <dcterms:created xsi:type="dcterms:W3CDTF">2023-09-22T14:38:00Z</dcterms:created>
  <dcterms:modified xsi:type="dcterms:W3CDTF">2024-01-09T09:42:00Z</dcterms:modified>
</cp:coreProperties>
</file>