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919" w:tblpY="-79"/>
        <w:tblW w:w="10598" w:type="dxa"/>
        <w:tblLayout w:type="fixed"/>
        <w:tblLook w:val="0000" w:firstRow="0" w:lastRow="0" w:firstColumn="0" w:lastColumn="0" w:noHBand="0" w:noVBand="0"/>
      </w:tblPr>
      <w:tblGrid>
        <w:gridCol w:w="5299"/>
        <w:gridCol w:w="5299"/>
      </w:tblGrid>
      <w:tr w:rsidR="0073181F" w14:paraId="5AB3940B" w14:textId="77777777" w:rsidTr="00D93129">
        <w:tc>
          <w:tcPr>
            <w:tcW w:w="10598" w:type="dxa"/>
            <w:gridSpan w:val="2"/>
          </w:tcPr>
          <w:p w14:paraId="1D58F2FD" w14:textId="77777777" w:rsidR="0073181F" w:rsidRDefault="0073181F" w:rsidP="00AD0A36">
            <w:pPr>
              <w:tabs>
                <w:tab w:val="center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D36C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BC7C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ОГОВОР О СОТРУДНИЧЕСТВЕ 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ОБМЕНЕ</w:t>
            </w:r>
          </w:p>
          <w:p w14:paraId="786E9445" w14:textId="77777777" w:rsidR="0073181F" w:rsidRDefault="0073181F" w:rsidP="00AD0A36">
            <w:pPr>
              <w:tabs>
                <w:tab w:val="center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между</w:t>
            </w:r>
          </w:p>
          <w:p w14:paraId="453B1C65" w14:textId="2D005D4B" w:rsidR="0073181F" w:rsidRPr="00675A66" w:rsidRDefault="0073181F" w:rsidP="00AD0A36">
            <w:pPr>
              <w:tabs>
                <w:tab w:val="center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A66">
              <w:rPr>
                <w:rFonts w:ascii="Times New Roman" w:hAnsi="Times New Roman"/>
                <w:b/>
                <w:sz w:val="20"/>
                <w:szCs w:val="20"/>
              </w:rPr>
              <w:t>______________________</w:t>
            </w:r>
            <w:r w:rsidR="00675A66" w:rsidRPr="00675A6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(наименование </w:t>
            </w:r>
            <w:r w:rsidR="00675A66" w:rsidRPr="00675A66">
              <w:rPr>
                <w:rFonts w:ascii="Times New Roman" w:hAnsi="Times New Roman"/>
                <w:b/>
                <w:i/>
                <w:sz w:val="20"/>
                <w:szCs w:val="20"/>
              </w:rPr>
              <w:t>высшего учебного заведения</w:t>
            </w:r>
            <w:r w:rsidR="00675A66" w:rsidRPr="00675A6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)</w:t>
            </w:r>
          </w:p>
          <w:p w14:paraId="07BD15F4" w14:textId="77777777" w:rsidR="0073181F" w:rsidRDefault="0073181F" w:rsidP="00AD0A36">
            <w:pPr>
              <w:tabs>
                <w:tab w:val="center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13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</w:p>
          <w:p w14:paraId="645A54AC" w14:textId="77777777" w:rsidR="00675A66" w:rsidRDefault="0073181F" w:rsidP="00AD0A36">
            <w:pPr>
              <w:spacing w:after="0" w:line="240" w:lineRule="auto"/>
              <w:ind w:right="2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36CA">
              <w:rPr>
                <w:rFonts w:ascii="Times New Roman" w:hAnsi="Times New Roman"/>
                <w:b/>
                <w:sz w:val="20"/>
                <w:szCs w:val="20"/>
              </w:rPr>
              <w:t xml:space="preserve">НАЦИОНАЛЬНЫМ ИССЛЕДОВАТЕЛЬСКИМ УНИВЕРСИТЕТОМ </w:t>
            </w:r>
          </w:p>
          <w:p w14:paraId="7BFFDB26" w14:textId="764230E2" w:rsidR="0073181F" w:rsidRDefault="0073181F" w:rsidP="00AD0A36">
            <w:pPr>
              <w:spacing w:after="0" w:line="240" w:lineRule="auto"/>
              <w:ind w:right="2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36CA">
              <w:rPr>
                <w:rFonts w:ascii="Times New Roman" w:hAnsi="Times New Roman"/>
                <w:b/>
                <w:sz w:val="20"/>
                <w:szCs w:val="20"/>
              </w:rPr>
              <w:t>«ВЫСШАЯ ШКОЛА ЭКОНОМИКИ»</w:t>
            </w:r>
          </w:p>
          <w:p w14:paraId="218732C6" w14:textId="77777777" w:rsidR="0073181F" w:rsidRDefault="0073181F" w:rsidP="00AD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81F" w14:paraId="6F8A8955" w14:textId="77777777" w:rsidTr="00D93129">
        <w:tc>
          <w:tcPr>
            <w:tcW w:w="10598" w:type="dxa"/>
            <w:gridSpan w:val="2"/>
            <w:shd w:val="clear" w:color="auto" w:fill="auto"/>
          </w:tcPr>
          <w:p w14:paraId="36435A17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Настоящий Договор о сотрудничестве и обмене, в дальнейшем именуемый «Договор», устанавливает отношения между __________ </w:t>
            </w:r>
            <w:r w:rsidRPr="00166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наименование </w:t>
            </w:r>
            <w:r w:rsidRPr="00166D93">
              <w:rPr>
                <w:rFonts w:ascii="Times New Roman" w:hAnsi="Times New Roman"/>
                <w:i/>
                <w:sz w:val="20"/>
                <w:szCs w:val="20"/>
              </w:rPr>
              <w:t>высше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го</w:t>
            </w:r>
            <w:r w:rsidRPr="00166D93">
              <w:rPr>
                <w:rFonts w:ascii="Times New Roman" w:hAnsi="Times New Roman"/>
                <w:i/>
                <w:sz w:val="20"/>
                <w:szCs w:val="20"/>
              </w:rPr>
              <w:t xml:space="preserve"> учебно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го</w:t>
            </w:r>
            <w:r w:rsidRPr="00166D93">
              <w:rPr>
                <w:rFonts w:ascii="Times New Roman" w:hAnsi="Times New Roman"/>
                <w:i/>
                <w:sz w:val="20"/>
                <w:szCs w:val="20"/>
              </w:rPr>
              <w:t xml:space="preserve"> заведени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</w:t>
            </w:r>
            <w:r w:rsidRPr="00166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_______ </w:t>
            </w:r>
            <w:r w:rsidRPr="00166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(страна)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последующем именуемым «_______», в лице ______________</w:t>
            </w:r>
            <w:r w:rsidRPr="00166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(должность) 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166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(имя)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166D93">
              <w:rPr>
                <w:rFonts w:ascii="Times New Roman" w:hAnsi="Times New Roman"/>
                <w:sz w:val="20"/>
                <w:szCs w:val="20"/>
              </w:rPr>
              <w:t xml:space="preserve">действующего на основании 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 № __________ от ___________</w:t>
            </w:r>
            <w:r w:rsidRPr="00166D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D93">
              <w:rPr>
                <w:rFonts w:ascii="Times New Roman" w:hAnsi="Times New Roman"/>
                <w:i/>
                <w:sz w:val="20"/>
                <w:szCs w:val="20"/>
              </w:rPr>
              <w:t>(реквизиты документа, дающего основание представителю подписывать настоящий Договор, название документа, дата и №)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FD36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0E3F401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  <w:p w14:paraId="5414A76C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Национальным исследовательским университетом «Высшая школа экономики», Россия, в последующем именуемым </w:t>
            </w:r>
            <w:r w:rsidRPr="00FD36CA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«НИУ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s-AR"/>
              </w:rPr>
              <w:t> </w:t>
            </w:r>
            <w:r w:rsidRPr="00FD36CA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ВШЭ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», в лице</w:t>
            </w:r>
            <w:r w:rsidRPr="009970E0"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проректора</w:t>
            </w:r>
            <w:r w:rsidRPr="00185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Пановой Виктории Владимировны</w:t>
            </w:r>
            <w:r w:rsidRPr="00185D1A">
              <w:rPr>
                <w:rFonts w:ascii="Times New Roman" w:hAnsi="Times New Roman"/>
                <w:sz w:val="20"/>
                <w:szCs w:val="20"/>
              </w:rPr>
              <w:t xml:space="preserve">, действующего на основании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доверенности </w:t>
            </w:r>
            <w:r w:rsidRPr="00E22D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21.10.2022 № 6.13-08.1/211022-1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3767CB01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которые в дальнейшем совместно именуются «Стороны», а по отдельности – «Сторона».</w:t>
            </w:r>
          </w:p>
          <w:p w14:paraId="23E3A701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181F" w14:paraId="047C9126" w14:textId="77777777" w:rsidTr="00D93129">
        <w:tc>
          <w:tcPr>
            <w:tcW w:w="10598" w:type="dxa"/>
            <w:gridSpan w:val="2"/>
          </w:tcPr>
          <w:p w14:paraId="30C37605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ГЛАВА 1. ПРЕДМЕТ</w:t>
            </w:r>
            <w:r w:rsidRPr="005D60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ДОГОВОРА</w:t>
            </w:r>
          </w:p>
          <w:p w14:paraId="55936645" w14:textId="4568F988" w:rsidR="0073181F" w:rsidRPr="003253C6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Настоящий Договор заключен с целью установления и развития академического, культурного и других видов взаимоотношений между 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Pr="00166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наименование </w:t>
            </w:r>
            <w:r w:rsidR="000A48A3">
              <w:rPr>
                <w:rFonts w:ascii="Times New Roman" w:hAnsi="Times New Roman"/>
                <w:i/>
                <w:sz w:val="20"/>
                <w:szCs w:val="20"/>
              </w:rPr>
              <w:t>вуза</w:t>
            </w:r>
            <w:r w:rsidRPr="00166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  <w:r w:rsidRPr="00063C5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НИУ ВШЭ.</w:t>
            </w:r>
          </w:p>
          <w:p w14:paraId="12C757B6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181F" w14:paraId="3DED3E87" w14:textId="77777777" w:rsidTr="00D93129">
        <w:tc>
          <w:tcPr>
            <w:tcW w:w="10598" w:type="dxa"/>
            <w:gridSpan w:val="2"/>
          </w:tcPr>
          <w:p w14:paraId="39D922D7" w14:textId="77777777" w:rsidR="0073181F" w:rsidRDefault="0073181F" w:rsidP="00AD0A36">
            <w:pPr>
              <w:widowControl w:val="0"/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ГЛАВА </w:t>
            </w:r>
            <w:r w:rsidRPr="007318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НАПРАВЛЕНИЯ СОТРУДНИЧЕСТВА</w:t>
            </w:r>
          </w:p>
          <w:p w14:paraId="5A1A693F" w14:textId="77777777" w:rsidR="0073181F" w:rsidRDefault="0073181F" w:rsidP="00AD0A36">
            <w:pPr>
              <w:widowControl w:val="0"/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2.1. Конкретные направления сотрудничества могут включать в себя:</w:t>
            </w:r>
          </w:p>
          <w:p w14:paraId="4244793E" w14:textId="77777777" w:rsidR="0073181F" w:rsidRDefault="0073181F" w:rsidP="0073181F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академические обмены, в том числе обмен обучающимися, обмен опытом преподавания, проведения научных исследований и работы в других областях, представляющих взаимный интерес;</w:t>
            </w:r>
          </w:p>
          <w:p w14:paraId="57EC13D1" w14:textId="77777777" w:rsidR="0073181F" w:rsidRDefault="0073181F" w:rsidP="0073181F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разработку программ обмена опытом для административных работников;</w:t>
            </w:r>
          </w:p>
          <w:p w14:paraId="16C12008" w14:textId="77777777" w:rsidR="0073181F" w:rsidRDefault="0073181F" w:rsidP="0073181F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разработку и реализацию совместных образовательных и исследовательских программ и их компонентов;</w:t>
            </w:r>
          </w:p>
          <w:p w14:paraId="09F683FD" w14:textId="77777777" w:rsidR="0073181F" w:rsidRDefault="0073181F" w:rsidP="0073181F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совместных исследований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публикаций;</w:t>
            </w:r>
          </w:p>
          <w:p w14:paraId="51323369" w14:textId="77777777" w:rsidR="0073181F" w:rsidRDefault="0073181F" w:rsidP="0073181F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организацию и проведение совместных образовательных, научных, культурных мероприятий (конференции, семинары и др.);</w:t>
            </w:r>
          </w:p>
          <w:p w14:paraId="0DEB2D52" w14:textId="77777777" w:rsidR="0073181F" w:rsidRDefault="0073181F" w:rsidP="0073181F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участие в подготовке и подаче заявок для получения финансовой поддержки от </w:t>
            </w:r>
            <w:r w:rsidRPr="003C131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соответствующих организаций в обеих странах, будь то</w:t>
            </w:r>
            <w:r w:rsidRPr="003C1317">
              <w:t xml:space="preserve"> </w:t>
            </w:r>
            <w:r w:rsidRPr="003C131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государственные органы, юридические лица, а также международны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</w:t>
            </w:r>
            <w:r w:rsidRPr="003C131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й</w:t>
            </w:r>
            <w:r w:rsidRPr="003C131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.</w:t>
            </w:r>
          </w:p>
          <w:p w14:paraId="12366507" w14:textId="77777777" w:rsidR="0073181F" w:rsidRDefault="0073181F" w:rsidP="00AD0A36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Данный список не исключает других областей сотрудничества, которые могут появиться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будущем.</w:t>
            </w:r>
          </w:p>
          <w:p w14:paraId="4BCE86E6" w14:textId="77777777" w:rsidR="0073181F" w:rsidRDefault="0073181F" w:rsidP="00AD0A36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D19F8BA" w14:textId="77777777" w:rsidR="0073181F" w:rsidRDefault="0073181F" w:rsidP="00AD0A36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 Реализация любого конкретного мероприятия, программы, проекта в рамках направлений сотрудничества зависит от наличия финансовых средств и взаимной договоренности Сторон. Условия такого сотрудничества должны быть оговорены и утверждены Сторонами в письменной форме путем заключения отдельных договоров и/или соглашений до даты начала реализации конкретного мероприятия, проекта, программы.</w:t>
            </w:r>
          </w:p>
          <w:p w14:paraId="7867C2DF" w14:textId="77777777" w:rsidR="0073181F" w:rsidRDefault="0073181F" w:rsidP="00AD0A36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 Стороны Договора предпримут усилия для получения финансовой поддержки от соответствующих организаций в обеих странах, будь то государственные органы, юридические лица независимо от организационно-правовой формы или физические лица для реализации мероприятий, связанных с направлениями сотрудничества, и будут, по возможности, помогать друг другу в подготовке заявок на финансирование.</w:t>
            </w:r>
          </w:p>
          <w:p w14:paraId="3FABD3E8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3181F" w14:paraId="57FA3A7E" w14:textId="77777777" w:rsidTr="00D93129">
        <w:tc>
          <w:tcPr>
            <w:tcW w:w="10598" w:type="dxa"/>
            <w:gridSpan w:val="2"/>
          </w:tcPr>
          <w:p w14:paraId="51849350" w14:textId="77777777" w:rsidR="0073181F" w:rsidRPr="00CB363F" w:rsidRDefault="0073181F" w:rsidP="00AD0A36">
            <w:pPr>
              <w:widowControl w:val="0"/>
              <w:spacing w:after="12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 xml:space="preserve">ГЛАВА </w:t>
            </w:r>
            <w:r w:rsidRPr="00AE6A40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>3</w:t>
            </w: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 xml:space="preserve">. ТЕРМИНЫ И ОПРЕДЕЛЕНИЯ ДЛЯ ЦЕЛЕЙ ОБМЕНА </w:t>
            </w:r>
          </w:p>
          <w:p w14:paraId="66144ED5" w14:textId="77777777" w:rsidR="0073181F" w:rsidRPr="00CA0062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3.1. «Обмен» означает обмен Обучающимися,</w:t>
            </w:r>
            <w:r w:rsidRPr="00807883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BC7C7A">
              <w:rPr>
                <w:rFonts w:ascii="Times New Roman" w:hAnsi="Times New Roman"/>
                <w:color w:val="000000"/>
                <w:sz w:val="20"/>
                <w:szCs w:val="20"/>
              </w:rPr>
              <w:t>а также обмен опытом преподавания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C7C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научных исследований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административно-управленческой работы</w:t>
            </w:r>
            <w:r w:rsidRPr="00CA0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14:paraId="34213B5D" w14:textId="77777777" w:rsidR="0073181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3.2. </w:t>
            </w:r>
            <w:r w:rsidRPr="00DD0431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«Обучающийся»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или «Обучающиеся» означает студентов бакалавриата, магистратуры, а также аспирантов, участвующих в обмене.</w:t>
            </w:r>
          </w:p>
          <w:p w14:paraId="79EF2D88" w14:textId="77777777" w:rsidR="0073181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3.</w:t>
            </w:r>
            <w:r w:rsidRPr="00054680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3. «Участники» означает Обучающихся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 и/или научно-педагогических и/или административных работников</w:t>
            </w:r>
            <w:r w:rsidRPr="00054680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,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участвующих</w:t>
            </w:r>
            <w:r w:rsidRPr="00054680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 в Обмене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.</w:t>
            </w:r>
          </w:p>
          <w:p w14:paraId="67B2B6EF" w14:textId="77777777" w:rsidR="0073181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3.</w:t>
            </w:r>
            <w:r w:rsidRPr="002753DB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4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. «Направляющий вуз» означает высшее учебное заведение, направившее Участников для участия в Обмене. </w:t>
            </w:r>
          </w:p>
          <w:p w14:paraId="4E20EAD4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3.</w:t>
            </w:r>
            <w:r w:rsidRPr="002753DB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5</w:t>
            </w:r>
            <w:r w:rsidRPr="0078359C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.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«Принимающий вуз» означает высшее учебное заведение, принимающее Участников из Направляющего вуза для участия в Обмене</w:t>
            </w:r>
            <w:r>
              <w:rPr>
                <w:rFonts w:ascii="Times New Roman" w:eastAsia="Arial" w:hAnsi="Times New Roman"/>
                <w:sz w:val="20"/>
                <w:szCs w:val="20"/>
                <w:lang w:eastAsia="es-AR"/>
              </w:rPr>
              <w:t>.</w:t>
            </w:r>
          </w:p>
          <w:p w14:paraId="5C70FAA4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4F084F7" w14:textId="77777777" w:rsidR="000A48A3" w:rsidRDefault="000A48A3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FDDB875" w14:textId="7D14E05F" w:rsidR="000A48A3" w:rsidRDefault="000A48A3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3181F" w:rsidRPr="00977C8F" w14:paraId="6D9C6ADC" w14:textId="77777777" w:rsidTr="00D93129">
        <w:tc>
          <w:tcPr>
            <w:tcW w:w="10598" w:type="dxa"/>
            <w:gridSpan w:val="2"/>
          </w:tcPr>
          <w:p w14:paraId="35A2D362" w14:textId="77777777" w:rsidR="0073181F" w:rsidRPr="00977C8F" w:rsidRDefault="0073181F" w:rsidP="00AD0A36">
            <w:pPr>
              <w:widowControl w:val="0"/>
              <w:spacing w:after="120" w:line="240" w:lineRule="auto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>ГЛАВА 4. ОБМЕН ОБУЧАЮЩИМИСЯ</w:t>
            </w:r>
          </w:p>
          <w:p w14:paraId="429427C0" w14:textId="77777777" w:rsidR="0073181F" w:rsidRPr="00977C8F" w:rsidRDefault="0073181F" w:rsidP="00AD0A36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>Статья 1. Основные условия Обмена</w:t>
            </w:r>
          </w:p>
          <w:p w14:paraId="48C5BFB9" w14:textId="77777777" w:rsidR="0073181F" w:rsidRPr="00977C8F" w:rsidRDefault="0073181F" w:rsidP="00AD0A3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77C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-----------------------------------------------------------------------------</w:t>
            </w:r>
          </w:p>
          <w:p w14:paraId="65590747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  <w:commentRangeStart w:id="0"/>
            <w:r w:rsidRPr="00977C8F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>Инициатору договору предлагается выбрать один из вариантов</w:t>
            </w:r>
          </w:p>
          <w:p w14:paraId="23791E4A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t>Вариант 1</w:t>
            </w:r>
          </w:p>
          <w:p w14:paraId="788BBB25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1.1. При условии наличия подходящих кандидатов</w:t>
            </w:r>
            <w:r w:rsidRPr="00977C8F">
              <w:t xml:space="preserve"> </w:t>
            </w:r>
            <w:r w:rsidRPr="00977C8F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каждая из Сторон может направить в течение учебного года Обучающихся для участия в Обмене сроком до 12 (двенадцати) месяцев.</w:t>
            </w:r>
          </w:p>
          <w:p w14:paraId="23977879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Количество Обучающихся и доступные программы или курсы согласовываются Сторонами ежегодно как минимум за 10 (десять) месяцев до предполагаемого начала обучения.</w:t>
            </w:r>
          </w:p>
          <w:p w14:paraId="04F58184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t>Вариант 2</w:t>
            </w:r>
          </w:p>
          <w:p w14:paraId="59766A56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1.1. При условии наличия подходящих кандидатов каждая из Сторон может направить в течение года не более </w:t>
            </w:r>
            <w:r w:rsidRPr="00977C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 </w:t>
            </w:r>
            <w:r w:rsidRPr="00977C8F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Обучающихся на семестр из числа Обучающихся </w:t>
            </w:r>
            <w:r w:rsidRPr="00977C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 и НИУ ВШЭ</w:t>
            </w:r>
            <w:r w:rsidRPr="00977C8F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.</w:t>
            </w:r>
            <w:commentRangeEnd w:id="0"/>
            <w:r w:rsidRPr="00977C8F">
              <w:rPr>
                <w:rStyle w:val="a3"/>
                <w:rFonts w:ascii="Times New Roman" w:eastAsia="Times New Roman" w:hAnsi="Times New Roman"/>
                <w:szCs w:val="20"/>
                <w:lang w:eastAsia="ru-RU"/>
              </w:rPr>
              <w:commentReference w:id="0"/>
            </w:r>
          </w:p>
          <w:p w14:paraId="2EDA46BA" w14:textId="77777777" w:rsidR="0073181F" w:rsidRPr="00977C8F" w:rsidRDefault="0073181F" w:rsidP="00AD0A3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77C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-----------------------------------------------------------------------------</w:t>
            </w:r>
          </w:p>
          <w:p w14:paraId="06D80D1D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1.2. Каждая Сторона будет ежегодно вести учет направляемых Обучающихся, а также предполагать, что в течение срока действия Договора будет достигнут баланс по числу направляемых Обучающихся от каждой из Сторон.</w:t>
            </w:r>
          </w:p>
          <w:p w14:paraId="297BC636" w14:textId="77777777" w:rsidR="0073181F" w:rsidRPr="00977C8F" w:rsidRDefault="0073181F" w:rsidP="00AD0A3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977C8F">
              <w:rPr>
                <w:rFonts w:ascii="Times New Roman" w:eastAsia="SimSun" w:hAnsi="Times New Roman"/>
                <w:sz w:val="20"/>
                <w:szCs w:val="20"/>
              </w:rPr>
              <w:t>1.3. Направляющий вуз отвечает за отбор (номинацию) Обучающихся для участия в Обмене и за то, что каждый кандидат обладает достаточным уровнем знаний и языковыми навыками для обучения на языке преподавания, принятом в Принимающем вузе. Стороны соглашаются, что Принимающий вуз сохраняет за собой право отклонить любую кандидатуру. В этом случае Направляющий вуз может представить на рассмотрение дополнительных кандидатов в установленный срок.</w:t>
            </w:r>
          </w:p>
          <w:p w14:paraId="0C6FD3B2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977C8F">
              <w:rPr>
                <w:rFonts w:ascii="Times New Roman" w:hAnsi="Times New Roman"/>
                <w:sz w:val="20"/>
                <w:szCs w:val="20"/>
              </w:rPr>
              <w:t xml:space="preserve">1.4. </w:t>
            </w:r>
            <w:r w:rsidRPr="00977C8F">
              <w:rPr>
                <w:rFonts w:ascii="Times New Roman" w:eastAsia="SimSun" w:hAnsi="Times New Roman"/>
                <w:sz w:val="20"/>
                <w:szCs w:val="20"/>
              </w:rPr>
              <w:t>Принимающий вуз обязуется предоставить Направляющему вузу всю необходимую информацию по процедурам подачи заявки, срокам, визовым вопросам и другую информацию, необходимую Обучающимся и сотрудникам для своевременного оформления участия Обучающихся в Обмене с соблюдением сроков, установленных обоими вузами. Обучающиеся при поддержке соответствующих административных подразделений Направляющего вуза отвечают за своевременное предоставление заявок в Принимающий вуз.</w:t>
            </w:r>
          </w:p>
          <w:p w14:paraId="3919117B" w14:textId="77777777" w:rsidR="0073181F" w:rsidRPr="00977C8F" w:rsidRDefault="0073181F" w:rsidP="00AD0A3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977C8F">
              <w:rPr>
                <w:rFonts w:ascii="Times New Roman" w:eastAsia="SimSun" w:hAnsi="Times New Roman"/>
                <w:sz w:val="20"/>
                <w:szCs w:val="20"/>
              </w:rPr>
              <w:t xml:space="preserve">1.5. Обучающиеся будут привлечены в Принимающий вуз в качестве Обучающихся по Обмену, при этом оставаясь Обучающимися Направляющего вуза. Каждый Обучающийся обязан соблюдать правила и локальные нормативные акты Принимающего вуза, а также законодательство страны пребывания в течение всего периода обучения по Обмену. Несоблюдение установленных правил и законов может явиться поводом для досрочного прекращения пребывания Обучающегося в Принимающем вузе. Обучающиеся в период обучения по Обмену пользуются теми же правами и возможностями, что и прочие Обучающиеся Принимающего вуза. Ожидается, что Обучающиеся будут обучаться по Обмену в Принимающем вузе в рамках очной формы обучения. </w:t>
            </w:r>
          </w:p>
          <w:p w14:paraId="11C06FE8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1.6. Принимающему вузу по его запросу должны быть предоставлены рекомендательные письма и документы, подтверждающие академический уровень кандидатов. </w:t>
            </w:r>
          </w:p>
          <w:p w14:paraId="1E91D10E" w14:textId="77777777" w:rsidR="0073181F" w:rsidRPr="00977C8F" w:rsidRDefault="0073181F" w:rsidP="00AD0A36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7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Статья 2. Финансирование </w:t>
            </w:r>
          </w:p>
          <w:p w14:paraId="5B0DBB49" w14:textId="77777777" w:rsidR="0073181F" w:rsidRPr="00977C8F" w:rsidRDefault="0073181F" w:rsidP="00AD0A3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977C8F">
              <w:rPr>
                <w:rFonts w:ascii="Times New Roman" w:eastAsia="SimSun" w:hAnsi="Times New Roman"/>
                <w:sz w:val="20"/>
                <w:szCs w:val="20"/>
              </w:rPr>
              <w:t xml:space="preserve">2.1. Принимающий вуз не будет взимать плату за обучение с Обучающихся. С учетом положений Статьи 1 Главы 4 Договора Стороны не будут осуществлять между собой каких-либо взаиморасчетов. Обучающиеся самостоятельно оплачивают административные сборы Принимающего вуза (если таковые предусмотрены) и личные расходы на протяжении обучения в Принимающем вузе, в том числе расходы на приобретение необходимых учебных материалов, проживание, питание, транспорт, медицинскую страховку и прочие персональные и медицинские расходы. </w:t>
            </w:r>
          </w:p>
          <w:p w14:paraId="38D6B803" w14:textId="77777777" w:rsidR="0073181F" w:rsidRPr="00977C8F" w:rsidRDefault="0073181F" w:rsidP="00AD0A36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C8F">
              <w:rPr>
                <w:rFonts w:ascii="Times New Roman" w:hAnsi="Times New Roman"/>
                <w:sz w:val="20"/>
                <w:szCs w:val="20"/>
              </w:rPr>
              <w:t>2.2. Принимающий вуз окажет возможное содействие Обучающимся в поиске подходящего жилья, включая предоставление места в общежитии вуза, при наличии такой возможности.</w:t>
            </w:r>
          </w:p>
          <w:p w14:paraId="205E126D" w14:textId="77777777" w:rsidR="0073181F" w:rsidRPr="00977C8F" w:rsidRDefault="0073181F" w:rsidP="00AD0A36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7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Статья 3. Академические вопросы</w:t>
            </w:r>
          </w:p>
          <w:p w14:paraId="53F59013" w14:textId="77777777" w:rsidR="0073181F" w:rsidRPr="00977C8F" w:rsidRDefault="0073181F" w:rsidP="00AD0A36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C8F">
              <w:rPr>
                <w:rFonts w:ascii="Times New Roman" w:hAnsi="Times New Roman"/>
                <w:color w:val="000000"/>
                <w:sz w:val="20"/>
                <w:szCs w:val="20"/>
              </w:rPr>
              <w:t>3.1. Обучающиеся могут быть привлечены в рамках обучения по программе Обмена на любой курс Принимающего вуза, а также на один курс русского языка как иностранного в НИУ ВШЭ, при условии получения согласия</w:t>
            </w:r>
            <w:r w:rsidRPr="00977C8F">
              <w:t xml:space="preserve"> </w:t>
            </w:r>
            <w:r w:rsidRPr="00977C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при соблюдении иных требований Направляющего вуза, специфики учебной программы Принимающего вуза и наличия свободных мест на дисциплинах. </w:t>
            </w:r>
          </w:p>
          <w:p w14:paraId="0EA516C0" w14:textId="77777777" w:rsidR="0073181F" w:rsidRPr="00977C8F" w:rsidRDefault="0073181F" w:rsidP="00AD0A36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C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3.2. По окончании обучения в Принимающем вузе выписка об академической успеваемости Обучающихся будет направлена в Направляющий вуз. Оценки выставляются в соответствии с системой, принятой в Принимающем вузе. Перевод оценок из одной системы в другую будет осуществляться Направляющим вузом. </w:t>
            </w:r>
          </w:p>
          <w:p w14:paraId="6E66822A" w14:textId="77777777" w:rsidR="0073181F" w:rsidRPr="00977C8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C8F">
              <w:rPr>
                <w:rFonts w:ascii="Times New Roman" w:hAnsi="Times New Roman"/>
                <w:color w:val="000000"/>
                <w:sz w:val="20"/>
                <w:szCs w:val="20"/>
              </w:rPr>
              <w:t>3.3. Каждая из Сторон обязуется признавать зачетные единицы, полученные Обучающимися в Принимающем вузе, при условии совместимости пройденных дисциплин и учебной программы Обучающегося в Направляющем вузе.</w:t>
            </w:r>
          </w:p>
        </w:tc>
      </w:tr>
      <w:tr w:rsidR="0073181F" w:rsidRPr="006F78C8" w14:paraId="505E598F" w14:textId="77777777" w:rsidTr="00D93129">
        <w:tc>
          <w:tcPr>
            <w:tcW w:w="10598" w:type="dxa"/>
            <w:gridSpan w:val="2"/>
          </w:tcPr>
          <w:p w14:paraId="24BC5F74" w14:textId="77777777" w:rsidR="0073181F" w:rsidRPr="006F78C8" w:rsidRDefault="0073181F" w:rsidP="00AD0A36">
            <w:pPr>
              <w:widowControl w:val="0"/>
              <w:spacing w:after="12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  <w:r w:rsidRPr="006F78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ГЛАВА</w:t>
            </w:r>
            <w:r w:rsidRPr="006F78C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 xml:space="preserve"> 5</w:t>
            </w: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>. ОБМЕН ОПЫТОМ</w:t>
            </w:r>
          </w:p>
          <w:p w14:paraId="69A69D69" w14:textId="77777777" w:rsidR="0073181F" w:rsidRPr="006F78C8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5.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1. Стороны пришли к принципиальной договоренности об обмене опытом в сфере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преподавания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,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 проведения научных исследований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 и административно-управленческой работы.</w:t>
            </w:r>
          </w:p>
          <w:p w14:paraId="37F1AECB" w14:textId="77777777" w:rsidR="0073181F" w:rsidRPr="006F78C8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5.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2. При условии наличия подходящих кандидатов каждая из Сторон может направить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Участников в течение каждого учебного года сроком до 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3 (трёх) месяцев. </w:t>
            </w:r>
          </w:p>
          <w:p w14:paraId="4DCB7FEE" w14:textId="77777777" w:rsidR="0073181F" w:rsidRPr="006F78C8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Количество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Участников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согласовывае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тся Сторонами ежегодно.</w:t>
            </w:r>
          </w:p>
          <w:p w14:paraId="12F7B3AB" w14:textId="77777777" w:rsidR="0073181F" w:rsidRPr="006F78C8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Каждая Сторона будет ежегодно вести учет направляемых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Участников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, а также стремиться к тому, чтобы в течение срока действия Договора был достигнут баланс</w:t>
            </w:r>
            <w:r w:rsidRPr="00E41964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по числу направляемых Участников от каждой из Сторон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.</w:t>
            </w:r>
          </w:p>
          <w:p w14:paraId="43B4514E" w14:textId="77777777" w:rsidR="0073181F" w:rsidRPr="006F78C8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6F78C8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 опытом </w:t>
            </w:r>
            <w:r w:rsidRPr="006F78C8">
              <w:rPr>
                <w:rFonts w:ascii="Times New Roman" w:hAnsi="Times New Roman"/>
                <w:sz w:val="20"/>
                <w:szCs w:val="20"/>
              </w:rPr>
              <w:t xml:space="preserve">возможен только при условии согласия Принимающего вуза. </w:t>
            </w:r>
          </w:p>
          <w:p w14:paraId="4AF78F7C" w14:textId="77777777" w:rsidR="0073181F" w:rsidRDefault="0073181F" w:rsidP="00AD0A36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</w:p>
          <w:p w14:paraId="77A0014A" w14:textId="077FC00E" w:rsidR="003C1F19" w:rsidRPr="006F78C8" w:rsidRDefault="003C1F19" w:rsidP="00AD0A36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</w:p>
        </w:tc>
      </w:tr>
      <w:tr w:rsidR="0073181F" w:rsidRPr="00933B69" w14:paraId="13D8D1EB" w14:textId="77777777" w:rsidTr="00D93129">
        <w:tc>
          <w:tcPr>
            <w:tcW w:w="10598" w:type="dxa"/>
            <w:gridSpan w:val="2"/>
          </w:tcPr>
          <w:p w14:paraId="4E9EAF85" w14:textId="77777777" w:rsidR="0073181F" w:rsidRPr="003420AF" w:rsidRDefault="0073181F" w:rsidP="00AD0A36">
            <w:pPr>
              <w:widowControl w:val="0"/>
              <w:tabs>
                <w:tab w:val="left" w:pos="720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ГЛАВА 6. КООРДИНАЦИЯ ДОГОВОРА</w:t>
            </w:r>
            <w:r w:rsidRPr="003420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 ОБМЕНА</w:t>
            </w:r>
          </w:p>
          <w:p w14:paraId="38C062B9" w14:textId="5CE17ABB" w:rsidR="0073181F" w:rsidRPr="006F78C8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6.1.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263D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  <w:r w:rsidRPr="00A1083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вуза</w:t>
            </w:r>
            <w:r w:rsidRPr="00A1083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25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координацию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Договора</w:t>
            </w:r>
            <w:r w:rsidRPr="00325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отвечае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AF652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должност</w:t>
            </w:r>
            <w:r w:rsidRPr="00F472F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_____________ (</w:t>
            </w:r>
            <w:r w:rsidRPr="00AF652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подразделение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6F7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47983224" w14:textId="77777777" w:rsidR="0073181F" w:rsidRPr="00263DBE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6F7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6F7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211D19">
              <w:rPr>
                <w:rFonts w:ascii="Times New Roman" w:hAnsi="Times New Roman"/>
                <w:sz w:val="20"/>
                <w:szCs w:val="24"/>
              </w:rPr>
              <w:t>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263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4C86E3D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839E7DD" w14:textId="77777777" w:rsidR="0073181F" w:rsidRPr="006F78C8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НИУ ВШЭ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234AC">
              <w:rPr>
                <w:rFonts w:ascii="Times New Roman" w:hAnsi="Times New Roman"/>
                <w:sz w:val="20"/>
                <w:szCs w:val="20"/>
              </w:rPr>
              <w:t>за</w:t>
            </w:r>
            <w:r w:rsidRPr="006F7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координацию Договора отвечает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международного сотрудничества У</w:t>
            </w:r>
            <w:r w:rsidRPr="006F7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правления международного партнёрства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лице директора центра</w:t>
            </w:r>
            <w:r w:rsidRPr="006F7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080CAA0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F78C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9" w:history="1">
              <w:r w:rsidRPr="006F78C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inter_coop@hse.ru</w:t>
              </w:r>
            </w:hyperlink>
            <w:r w:rsidRPr="006F78C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14:paraId="57EA1E96" w14:textId="77777777" w:rsidR="0073181F" w:rsidRPr="009561B6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14:paraId="4BA43EC0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6.2.</w:t>
            </w:r>
            <w:r w:rsidRPr="0018216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Для сопровождения Обмена Стороны назначают координаторов:</w:t>
            </w:r>
          </w:p>
          <w:p w14:paraId="770838EB" w14:textId="77777777" w:rsidR="0073181F" w:rsidRPr="004625E0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1083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В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  <w:r w:rsidRPr="00A1083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наименование вуза</w:t>
            </w:r>
            <w:r w:rsidRPr="00A1083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)</w:t>
            </w:r>
            <w:r w:rsidRPr="004625E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:</w:t>
            </w:r>
          </w:p>
          <w:p w14:paraId="117C822A" w14:textId="77777777" w:rsidR="0073181F" w:rsidRPr="00D00664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Входящая и исходящая мобильность обучающихся:</w:t>
            </w:r>
          </w:p>
          <w:p w14:paraId="709A4339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Подразделение: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</w:p>
          <w:p w14:paraId="6911C3DC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Должность: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</w:p>
          <w:p w14:paraId="6993CD53" w14:textId="26DE7C68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6F7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</w:p>
          <w:p w14:paraId="405771CE" w14:textId="400DF2D9" w:rsidR="00C64214" w:rsidRPr="00F2771A" w:rsidRDefault="00C64214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Телефон: ______________</w:t>
            </w:r>
          </w:p>
          <w:p w14:paraId="6638D366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  <w:p w14:paraId="2D12DFA0" w14:textId="77777777" w:rsidR="0073181F" w:rsidRPr="00D00664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Входящая и исходящая мобильность научно-педагогических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и административных </w:t>
            </w: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работников:</w:t>
            </w:r>
          </w:p>
          <w:p w14:paraId="4819C25C" w14:textId="77777777" w:rsidR="0073181F" w:rsidRPr="004625E0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Подразделение: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</w:p>
          <w:p w14:paraId="1F4216F8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Должность: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</w:p>
          <w:p w14:paraId="4577EFE0" w14:textId="3436C72F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6F7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</w:p>
          <w:p w14:paraId="3484299F" w14:textId="28B92982" w:rsidR="00C64214" w:rsidRPr="007172A8" w:rsidRDefault="00C64214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Телефон: _________________</w:t>
            </w:r>
          </w:p>
          <w:p w14:paraId="253A3EAA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  <w:p w14:paraId="4682D4E0" w14:textId="77777777" w:rsidR="0073181F" w:rsidRPr="004625E0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625E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В НИУ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 </w:t>
            </w:r>
            <w:r w:rsidRPr="004625E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ВШЭ:</w:t>
            </w:r>
          </w:p>
          <w:p w14:paraId="242D7C67" w14:textId="77777777" w:rsidR="0073181F" w:rsidRPr="004625E0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Входящая и исходящая мобильность обучающихся:</w:t>
            </w:r>
          </w:p>
          <w:p w14:paraId="000A4BE5" w14:textId="77777777" w:rsidR="0073181F" w:rsidRPr="004625E0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Подразделение: Ц</w:t>
            </w: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ентр международной студенческой мобильности</w:t>
            </w:r>
          </w:p>
          <w:p w14:paraId="260E46D1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Должность: директор</w:t>
            </w:r>
          </w:p>
          <w:p w14:paraId="0CBF835E" w14:textId="77777777" w:rsidR="0073181F" w:rsidRPr="00983B6D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983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Входящая мобильность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international</w:t>
              </w:r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study</w:t>
              </w:r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hse</w:t>
              </w:r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Pr="00983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A1F5A2F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Исходящая мобильность: </w:t>
            </w:r>
            <w:hyperlink r:id="rId11" w:history="1"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studyabroad</w:t>
              </w:r>
              <w:r w:rsidRPr="00983B6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hse</w:t>
              </w:r>
              <w:r w:rsidRPr="00983B6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Pr="00983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FD376EC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  <w:p w14:paraId="3E85F7E7" w14:textId="77777777" w:rsidR="0073181F" w:rsidRPr="00F83E51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11D19">
              <w:rPr>
                <w:rFonts w:ascii="Times New Roman" w:hAnsi="Times New Roman"/>
                <w:sz w:val="20"/>
                <w:szCs w:val="20"/>
              </w:rPr>
              <w:t>Входящая и исходящая мобильность научно-педагогических и административных работников</w:t>
            </w:r>
            <w:r w:rsidRPr="00F83E5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:</w:t>
            </w:r>
          </w:p>
          <w:p w14:paraId="34842D4A" w14:textId="77777777" w:rsidR="0073181F" w:rsidRPr="00211D19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11D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Подразделение: Управление международной академической интеграции</w:t>
            </w:r>
          </w:p>
          <w:p w14:paraId="4DCA3797" w14:textId="77777777" w:rsidR="0073181F" w:rsidRPr="00211D19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11D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Должность: начальник</w:t>
            </w:r>
          </w:p>
          <w:p w14:paraId="61C36F2D" w14:textId="77777777" w:rsidR="0073181F" w:rsidRPr="00F83E51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11D19">
              <w:rPr>
                <w:rFonts w:ascii="Times New Roman" w:eastAsia="Times New Roman" w:hAnsi="Times New Roman"/>
                <w:iCs/>
                <w:sz w:val="20"/>
                <w:szCs w:val="20"/>
                <w:lang w:val="en-US" w:eastAsia="ru-RU"/>
              </w:rPr>
              <w:t>E</w:t>
            </w:r>
            <w:r w:rsidRPr="0073181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211D19">
              <w:rPr>
                <w:rFonts w:ascii="Times New Roman" w:eastAsia="Times New Roman" w:hAnsi="Times New Roman"/>
                <w:iCs/>
                <w:sz w:val="20"/>
                <w:szCs w:val="20"/>
                <w:lang w:val="en-US" w:eastAsia="ru-RU"/>
              </w:rPr>
              <w:t>mail</w:t>
            </w:r>
            <w:r w:rsidRPr="0073181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: </w:t>
            </w:r>
            <w:hyperlink r:id="rId12" w:history="1">
              <w:r w:rsidRPr="00F83E51">
                <w:rPr>
                  <w:rStyle w:val="a4"/>
                  <w:rFonts w:ascii="Times New Roman" w:eastAsia="Times New Roman" w:hAnsi="Times New Roman"/>
                  <w:iCs/>
                  <w:sz w:val="20"/>
                  <w:szCs w:val="20"/>
                  <w:lang w:val="en-US" w:eastAsia="ru-RU"/>
                </w:rPr>
                <w:t>mobility</w:t>
              </w:r>
              <w:r w:rsidRPr="0073181F">
                <w:rPr>
                  <w:rStyle w:val="a4"/>
                  <w:rFonts w:ascii="Times New Roman" w:eastAsia="Times New Roman" w:hAnsi="Times New Roman"/>
                  <w:iCs/>
                  <w:sz w:val="20"/>
                  <w:szCs w:val="20"/>
                  <w:lang w:eastAsia="ru-RU"/>
                </w:rPr>
                <w:t>@</w:t>
              </w:r>
              <w:r w:rsidRPr="00F83E51">
                <w:rPr>
                  <w:rStyle w:val="a4"/>
                  <w:rFonts w:ascii="Times New Roman" w:eastAsia="Times New Roman" w:hAnsi="Times New Roman"/>
                  <w:iCs/>
                  <w:sz w:val="20"/>
                  <w:szCs w:val="20"/>
                  <w:lang w:val="en-US" w:eastAsia="ru-RU"/>
                </w:rPr>
                <w:t>hse</w:t>
              </w:r>
              <w:r w:rsidRPr="0073181F">
                <w:rPr>
                  <w:rStyle w:val="a4"/>
                  <w:rFonts w:ascii="Times New Roman" w:eastAsia="Times New Roman" w:hAnsi="Times New Roman"/>
                  <w:iCs/>
                  <w:sz w:val="20"/>
                  <w:szCs w:val="20"/>
                  <w:lang w:eastAsia="ru-RU"/>
                </w:rPr>
                <w:t>.</w:t>
              </w:r>
              <w:r w:rsidRPr="00F83E51">
                <w:rPr>
                  <w:rStyle w:val="a4"/>
                  <w:rFonts w:ascii="Times New Roman" w:eastAsia="Times New Roman" w:hAnsi="Times New Roman"/>
                  <w:iCs/>
                  <w:sz w:val="20"/>
                  <w:szCs w:val="20"/>
                  <w:lang w:val="en-US" w:eastAsia="ru-RU"/>
                </w:rPr>
                <w:t>ru</w:t>
              </w:r>
            </w:hyperlink>
            <w:r w:rsidRPr="00F83E5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218CEA97" w14:textId="77777777" w:rsidR="0073181F" w:rsidRPr="00211D19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  <w:p w14:paraId="36106325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11D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 случае изменения координаторов или их контактов Стороны уведомляют друг друга в рабочем порядке.</w:t>
            </w:r>
          </w:p>
          <w:p w14:paraId="2DB85670" w14:textId="77777777" w:rsidR="0073181F" w:rsidRPr="00933B69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73181F" w:rsidRPr="00166D93" w14:paraId="25F81315" w14:textId="77777777" w:rsidTr="00D93129">
        <w:tc>
          <w:tcPr>
            <w:tcW w:w="10598" w:type="dxa"/>
            <w:gridSpan w:val="2"/>
          </w:tcPr>
          <w:p w14:paraId="7FF9E5EE" w14:textId="77777777" w:rsidR="0073181F" w:rsidRPr="0073181F" w:rsidRDefault="0073181F" w:rsidP="00AD0A36">
            <w:pPr>
              <w:spacing w:after="120" w:line="240" w:lineRule="auto"/>
              <w:rPr>
                <w:rFonts w:ascii="Times New Roman" w:hAnsi="Times New Roman"/>
                <w:b/>
                <w:sz w:val="20"/>
              </w:rPr>
            </w:pPr>
            <w:r w:rsidRPr="00166D93">
              <w:rPr>
                <w:rFonts w:ascii="Times New Roman" w:hAnsi="Times New Roman"/>
                <w:b/>
                <w:sz w:val="20"/>
              </w:rPr>
              <w:t>ГЛАВА</w:t>
            </w:r>
            <w:r w:rsidRPr="0073181F">
              <w:rPr>
                <w:rFonts w:ascii="Times New Roman" w:hAnsi="Times New Roman"/>
                <w:b/>
                <w:sz w:val="20"/>
              </w:rPr>
              <w:t xml:space="preserve"> 7. </w:t>
            </w:r>
            <w:r w:rsidRPr="00166D93">
              <w:rPr>
                <w:rFonts w:ascii="Times New Roman" w:hAnsi="Times New Roman"/>
                <w:b/>
                <w:sz w:val="20"/>
              </w:rPr>
              <w:t>ЗАКЛЮЧИТЕЛЬНЫЕ</w:t>
            </w:r>
            <w:r w:rsidRPr="0073181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66D93">
              <w:rPr>
                <w:rFonts w:ascii="Times New Roman" w:hAnsi="Times New Roman"/>
                <w:b/>
                <w:sz w:val="20"/>
              </w:rPr>
              <w:t>ПОЛОЖЕНИЯ</w:t>
            </w:r>
          </w:p>
          <w:p w14:paraId="30F6D931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66D93">
              <w:rPr>
                <w:rFonts w:ascii="Times New Roman" w:hAnsi="Times New Roman"/>
                <w:sz w:val="20"/>
              </w:rPr>
              <w:t>7.1. Каждый Участник обязан приобрести полис добровольного медицинского страхования установленного образца, содержащий положения о репатриации и покрывающий весь период пребывания в принимающей стране. Документы, подтверждающие наличие соответствующего полиса страхования, должны быть предоставлены в международные отделы обоих вузов.</w:t>
            </w:r>
          </w:p>
          <w:p w14:paraId="08F6FEDA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66D93">
              <w:rPr>
                <w:rFonts w:ascii="Times New Roman" w:hAnsi="Times New Roman"/>
                <w:sz w:val="20"/>
              </w:rPr>
              <w:t>7.2. Каждый Участник несет ответственность за получение визы и необходимых проездных документов. Стороны обязуются при необходимости помогать в выполнении соответствующих визовых требований, а также других необходимых формальностей.</w:t>
            </w:r>
          </w:p>
          <w:p w14:paraId="069BA0B4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66D93">
              <w:rPr>
                <w:rFonts w:ascii="Times New Roman" w:hAnsi="Times New Roman"/>
                <w:sz w:val="20"/>
              </w:rPr>
              <w:t>7.3. Обязательства Сторон не распространяются на супругов/ членов семей Участников. Расходы сопровождающих супругов и членов семей вышеуказанные лица покрывают самостоятельно.</w:t>
            </w:r>
          </w:p>
          <w:p w14:paraId="1B70D303" w14:textId="77777777" w:rsidR="0073181F" w:rsidRPr="00166D93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66D93">
              <w:rPr>
                <w:rFonts w:ascii="Times New Roman" w:hAnsi="Times New Roman"/>
                <w:sz w:val="20"/>
              </w:rPr>
              <w:t xml:space="preserve">7.4. </w:t>
            </w:r>
            <w:r w:rsidRPr="00166D9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Обе Стороны гарантируют, что будут запрашивать и обрабатывать персональные данные (далее – ПД), в том числе передаваемые в устной форме, только в той мере, которая необходима для осуществления деятельности, предусмотренной в настоящем Договоре, и в соответствии с применимым законодательством. </w:t>
            </w:r>
          </w:p>
          <w:p w14:paraId="525BE7B7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66D9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Стороны соглашаются, что непредоставление необходимых ПД может привести к частичной или полной невозможности выполнения условий настоящего Договора.</w:t>
            </w:r>
          </w:p>
          <w:p w14:paraId="2AD53837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66D9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ПД могут обрабатываться в статистических целях (после анонимизации), и передаваться органам государственной власти, юридическим и физическим лицам в установленных законом случаях. Анонимизацией является обработка ПД таким образом, чтобы личные детали или фактические обстоятельства было невозможно связать с конкретным физическим лицом, либо чтобы для этого требовались несоизмеримые с результатом временные и ресурсные издержки.</w:t>
            </w:r>
          </w:p>
          <w:p w14:paraId="50DA5C90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66D9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Стороны будут информировать друг друга о контактных лицах по вопросам обработки ПД с указанием номеров телефонов и адресов электронной почты таких лиц. Условия обработки ПД указаны в Приложении к настоящему Договору.</w:t>
            </w:r>
          </w:p>
          <w:p w14:paraId="641DDE32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66D93">
              <w:rPr>
                <w:rFonts w:ascii="Times New Roman" w:hAnsi="Times New Roman"/>
                <w:sz w:val="20"/>
              </w:rPr>
              <w:t>7.5. Стороны рассматривают настоящий Договор как декларацию о намерениях, не влекущую юридических или финансовых обязательств по совместной деятельности. Они также исходят из того, что никакие действия в рамках настоящего Договора не должны ущемлять какие-либо полномочия и права ни одной из Сторон. Во всех случаях настоящий Договор применяется только в части, не противоречащей национальному законодательству Сторон.</w:t>
            </w:r>
          </w:p>
          <w:p w14:paraId="4446F697" w14:textId="77777777" w:rsidR="0073181F" w:rsidRPr="0073181F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31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-----------------------------------------------------------------------------</w:t>
            </w:r>
          </w:p>
          <w:p w14:paraId="716EE14F" w14:textId="77777777" w:rsidR="0073181F" w:rsidRPr="00166D93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  <w:commentRangeStart w:id="1"/>
            <w:r w:rsidRPr="00166D93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>Инициатору договору предлагается выбрать один из вариантов</w:t>
            </w:r>
          </w:p>
          <w:p w14:paraId="45C68777" w14:textId="77777777" w:rsidR="0073181F" w:rsidRPr="00166D93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</w:pPr>
            <w:r w:rsidRPr="00166D9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t>Вариант 1</w:t>
            </w:r>
          </w:p>
          <w:p w14:paraId="6C47AC21" w14:textId="77777777" w:rsidR="0073181F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66D93">
              <w:rPr>
                <w:rFonts w:ascii="Times New Roman" w:hAnsi="Times New Roman"/>
                <w:color w:val="000000"/>
                <w:sz w:val="20"/>
                <w:szCs w:val="20"/>
              </w:rPr>
              <w:t>7.6.</w:t>
            </w:r>
            <w:r w:rsidRPr="00166D93">
              <w:t xml:space="preserve"> </w:t>
            </w:r>
            <w:r w:rsidRPr="00166D93">
              <w:rPr>
                <w:rFonts w:ascii="Times New Roman" w:hAnsi="Times New Roman"/>
                <w:sz w:val="20"/>
                <w:szCs w:val="24"/>
              </w:rPr>
              <w:t>Настоящий Договор вступает в силу с даты его подписания уполномоченными представителями Сторон, начиная с последней даты подписания и действует в течение 5 (пяти) лет.</w:t>
            </w:r>
          </w:p>
          <w:p w14:paraId="14A36E45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5CC9FF58" w14:textId="77777777" w:rsidR="0073181F" w:rsidRPr="00166D93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</w:pPr>
            <w:r w:rsidRPr="00166D9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t>Вариант 2</w:t>
            </w:r>
          </w:p>
          <w:p w14:paraId="4C55A83D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6D93">
              <w:rPr>
                <w:rFonts w:ascii="Times New Roman" w:hAnsi="Times New Roman"/>
                <w:sz w:val="20"/>
                <w:szCs w:val="24"/>
              </w:rPr>
              <w:t xml:space="preserve">7.6. 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Данный Договор действует в течение 5 (пяти) лет с даты его вступления в силу.</w:t>
            </w:r>
          </w:p>
          <w:p w14:paraId="0D23FAC3" w14:textId="77777777" w:rsidR="0073181F" w:rsidRPr="00166D93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со статьей 105 российского Федерального закона от 29.12.2012 № 273-ФЗ «Об образовании в Российской Федерации» в отношении Договора требуется получение заключения от российского федерального уполномоченного органа (Минобрнауки России). </w:t>
            </w:r>
          </w:p>
          <w:p w14:paraId="3857D312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вступает в силу и считается заключенным со дня получения НИУ ВШЭ такого заключения, кроме случаев, когда соответствующее заключение получено до подписания Договора. В этом случае Договор вступает в силу с момента его подписания</w:t>
            </w:r>
            <w:r w:rsidRPr="00166D93">
              <w:rPr>
                <w:rFonts w:ascii="Times New Roman" w:hAnsi="Times New Roman"/>
                <w:bCs/>
                <w:sz w:val="20"/>
                <w:szCs w:val="20"/>
              </w:rPr>
              <w:t xml:space="preserve"> уполномоченными представителями Сторон, начиная с последней даты подписания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commentRangeEnd w:id="1"/>
            <w:r w:rsidRPr="00166D93">
              <w:rPr>
                <w:rStyle w:val="a3"/>
                <w:rFonts w:ascii="Times New Roman" w:eastAsia="Times New Roman" w:hAnsi="Times New Roman"/>
                <w:szCs w:val="20"/>
                <w:lang w:eastAsia="ru-RU"/>
              </w:rPr>
              <w:commentReference w:id="1"/>
            </w:r>
          </w:p>
          <w:p w14:paraId="1C493747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-----------------------------------------------------------------------------</w:t>
            </w:r>
          </w:p>
          <w:p w14:paraId="36E90359" w14:textId="6D9A7630" w:rsidR="0073181F" w:rsidRPr="00166D93" w:rsidRDefault="0073181F" w:rsidP="007318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6D9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t>Вариант 1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4324F0A" w14:textId="77777777" w:rsidR="0073181F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commentRangeStart w:id="2"/>
            <w:r w:rsidRPr="00166D93">
              <w:rPr>
                <w:rFonts w:ascii="Times New Roman" w:hAnsi="Times New Roman"/>
                <w:sz w:val="20"/>
                <w:szCs w:val="24"/>
              </w:rPr>
              <w:t>7.7. Cрок действия Договора может быть продлен по его истечении новым письменным соглашением. Внесение изменений в программу сотрудничества осуществляется на основе дополнительных соглашений по договоренности Сторон.</w:t>
            </w:r>
          </w:p>
          <w:p w14:paraId="390F0714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108F58F2" w14:textId="77777777" w:rsidR="0073181F" w:rsidRPr="00166D93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</w:pPr>
            <w:r w:rsidRPr="00166D9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t>Вариант 2</w:t>
            </w:r>
          </w:p>
          <w:p w14:paraId="6653E4BF" w14:textId="0A616B56" w:rsidR="0073181F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66D93">
              <w:rPr>
                <w:rFonts w:ascii="Times New Roman" w:hAnsi="Times New Roman"/>
                <w:sz w:val="20"/>
                <w:szCs w:val="24"/>
              </w:rPr>
              <w:t xml:space="preserve">7.7. Договор подлежит автоматическому продлению на </w:t>
            </w:r>
            <w:r>
              <w:rPr>
                <w:rFonts w:ascii="Times New Roman" w:hAnsi="Times New Roman"/>
                <w:sz w:val="20"/>
                <w:szCs w:val="24"/>
              </w:rPr>
              <w:t>последующие</w:t>
            </w:r>
            <w:r w:rsidRPr="00166D9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  <w:r w:rsidRPr="00166D93">
              <w:rPr>
                <w:rFonts w:ascii="Times New Roman" w:hAnsi="Times New Roman"/>
                <w:sz w:val="20"/>
                <w:szCs w:val="24"/>
              </w:rPr>
              <w:t>лет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каждый раз</w:t>
            </w:r>
            <w:r w:rsidRPr="00166D93">
              <w:rPr>
                <w:rFonts w:ascii="Times New Roman" w:hAnsi="Times New Roman"/>
                <w:sz w:val="20"/>
                <w:szCs w:val="24"/>
              </w:rPr>
              <w:t>, если не менее чем за 1 (один) месяц до истечения его срока ни одна из Сторон не заявит о его прекращении</w:t>
            </w:r>
            <w:r w:rsidR="00DF3CDE">
              <w:rPr>
                <w:rFonts w:ascii="Times New Roman" w:hAnsi="Times New Roman"/>
                <w:sz w:val="20"/>
                <w:szCs w:val="24"/>
              </w:rPr>
              <w:t xml:space="preserve"> в письменной форме</w:t>
            </w:r>
            <w:r w:rsidRPr="00166D93">
              <w:rPr>
                <w:rFonts w:ascii="Times New Roman" w:hAnsi="Times New Roman"/>
                <w:sz w:val="20"/>
                <w:szCs w:val="24"/>
              </w:rPr>
              <w:t>. Внесение изменений в программу сотрудничества осуществляется на основе дополнительных соглашений по договоренности Сторон.</w:t>
            </w:r>
            <w:commentRangeEnd w:id="2"/>
            <w:r w:rsidRPr="00166D93">
              <w:rPr>
                <w:rStyle w:val="a3"/>
                <w:rFonts w:ascii="Times New Roman" w:eastAsia="Times New Roman" w:hAnsi="Times New Roman"/>
                <w:szCs w:val="20"/>
                <w:lang w:eastAsia="ru-RU"/>
              </w:rPr>
              <w:commentReference w:id="2"/>
            </w:r>
          </w:p>
          <w:p w14:paraId="3B7B735D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-----------------------------------------------------------------------------</w:t>
            </w:r>
          </w:p>
          <w:p w14:paraId="0A0599EB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66D93">
              <w:rPr>
                <w:rFonts w:ascii="Times New Roman" w:hAnsi="Times New Roman"/>
                <w:sz w:val="20"/>
                <w:szCs w:val="24"/>
              </w:rPr>
              <w:t>7.8. Каждая Сторона может расторгнуть настоящий Договор, уведомив другую Сторону в письменной форме не менее чем за 6 (шесть) месяцев до даты расторжения. В настоящий Договор могут быть внесены изменения на основании письменного согласия Сторон.</w:t>
            </w:r>
          </w:p>
          <w:p w14:paraId="13EE8BC3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66D93">
              <w:rPr>
                <w:rFonts w:ascii="Times New Roman" w:hAnsi="Times New Roman"/>
                <w:sz w:val="20"/>
                <w:szCs w:val="24"/>
              </w:rPr>
              <w:t>7.9. Прекращение действия данного Договора не влияет на статус любого Участника. Все обязательства Сторон в отношении любого Участника сохраняются вне зависимости от прекращения действия данного Договора.</w:t>
            </w:r>
          </w:p>
          <w:p w14:paraId="6F13DBF6" w14:textId="77777777" w:rsidR="00D93129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D93">
              <w:rPr>
                <w:rFonts w:ascii="Times New Roman" w:hAnsi="Times New Roman"/>
                <w:sz w:val="20"/>
                <w:szCs w:val="24"/>
              </w:rPr>
              <w:t xml:space="preserve">7.10. </w:t>
            </w:r>
            <w:r w:rsidRPr="00166D93">
              <w:rPr>
                <w:rFonts w:ascii="Times New Roman" w:hAnsi="Times New Roman"/>
                <w:sz w:val="20"/>
                <w:szCs w:val="20"/>
              </w:rPr>
              <w:t>В период действия Договора Стороны могут обмениваться информацией о выполнении обязательств. Взаимодействие осуществляется в электронной форме по указанным в Договоре контактам. Если в течение срока действия настоящего Договора и по его окончании одна из Сторон не заявит иного, обязательства Сторон считаются выполненными при отсутствии взаимных материальных претензий.</w:t>
            </w:r>
          </w:p>
          <w:p w14:paraId="417484F1" w14:textId="48B5671E" w:rsidR="0073181F" w:rsidRDefault="00D93129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D93">
              <w:rPr>
                <w:rFonts w:ascii="Times New Roman" w:hAnsi="Times New Roman"/>
                <w:sz w:val="20"/>
                <w:szCs w:val="20"/>
              </w:rPr>
              <w:t>7.11. Настоящий Договор составлен на русском язык</w:t>
            </w:r>
            <w:r w:rsidR="000A48A3">
              <w:rPr>
                <w:rFonts w:ascii="Times New Roman" w:hAnsi="Times New Roman"/>
                <w:sz w:val="20"/>
                <w:szCs w:val="20"/>
              </w:rPr>
              <w:t>е</w:t>
            </w:r>
            <w:r w:rsidRPr="00166D93">
              <w:rPr>
                <w:rFonts w:ascii="Times New Roman" w:hAnsi="Times New Roman"/>
                <w:sz w:val="20"/>
                <w:szCs w:val="20"/>
              </w:rPr>
              <w:t xml:space="preserve"> в 2 (двух) экземплярах, имеющих равную юридическую силу, по 1</w:t>
            </w:r>
            <w:r w:rsidR="000A48A3">
              <w:rPr>
                <w:rFonts w:ascii="Times New Roman" w:hAnsi="Times New Roman"/>
                <w:sz w:val="20"/>
                <w:szCs w:val="20"/>
              </w:rPr>
              <w:t> </w:t>
            </w:r>
            <w:r w:rsidRPr="00166D93">
              <w:rPr>
                <w:rFonts w:ascii="Times New Roman" w:hAnsi="Times New Roman"/>
                <w:sz w:val="20"/>
                <w:szCs w:val="20"/>
              </w:rPr>
              <w:t>(одному) экземпляру для каждой из Сторон.</w:t>
            </w:r>
          </w:p>
          <w:p w14:paraId="2E1CE7DF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129" w:rsidRPr="00166D93" w14:paraId="35878B4E" w14:textId="77777777" w:rsidTr="00D93129">
        <w:tc>
          <w:tcPr>
            <w:tcW w:w="10598" w:type="dxa"/>
            <w:gridSpan w:val="2"/>
          </w:tcPr>
          <w:p w14:paraId="4B6D273F" w14:textId="50D711E7" w:rsidR="00D93129" w:rsidRPr="00166D93" w:rsidRDefault="00D93129" w:rsidP="009726C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Подписи Сторон</w:t>
            </w:r>
          </w:p>
        </w:tc>
      </w:tr>
      <w:tr w:rsidR="00D93129" w:rsidRPr="00166D93" w14:paraId="4CCE35E8" w14:textId="77777777" w:rsidTr="00F931E2">
        <w:tc>
          <w:tcPr>
            <w:tcW w:w="5299" w:type="dxa"/>
          </w:tcPr>
          <w:p w14:paraId="4FB21259" w14:textId="77777777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>____ (</w:t>
            </w:r>
            <w:r w:rsidRPr="00A06DD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наименование</w:t>
            </w:r>
            <w:r w:rsidRPr="00D9312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A06DD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вуза</w:t>
            </w: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14:paraId="7D76AD5B" w14:textId="77777777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CE571C5" w14:textId="77777777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94A7A32" w14:textId="77777777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F808E69" w14:textId="37D42FDB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06DDD">
              <w:rPr>
                <w:rFonts w:ascii="Times New Roman" w:hAnsi="Times New Roman"/>
                <w:bCs/>
                <w:i/>
                <w:sz w:val="20"/>
                <w:szCs w:val="20"/>
              </w:rPr>
              <w:t>Место</w:t>
            </w:r>
            <w:r w:rsidRPr="00D9312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A06DDD">
              <w:rPr>
                <w:rFonts w:ascii="Times New Roman" w:hAnsi="Times New Roman"/>
                <w:bCs/>
                <w:i/>
                <w:sz w:val="20"/>
                <w:szCs w:val="20"/>
              </w:rPr>
              <w:t>нахождения</w:t>
            </w:r>
            <w:r w:rsidRPr="00D93129">
              <w:rPr>
                <w:rFonts w:ascii="Times New Roman" w:hAnsi="Times New Roman"/>
                <w:bCs/>
                <w:i/>
                <w:sz w:val="20"/>
                <w:szCs w:val="20"/>
              </w:rPr>
              <w:t>:</w:t>
            </w:r>
          </w:p>
          <w:p w14:paraId="11E43EF2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5A66">
              <w:rPr>
                <w:rFonts w:ascii="Times New Roman" w:hAnsi="Times New Roman"/>
                <w:bCs/>
                <w:sz w:val="20"/>
                <w:szCs w:val="20"/>
              </w:rPr>
              <w:t>________________</w:t>
            </w:r>
          </w:p>
          <w:p w14:paraId="7C4F737F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0EC813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1E3AF9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CAB06A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5A66">
              <w:rPr>
                <w:rFonts w:ascii="Times New Roman" w:hAnsi="Times New Roman"/>
                <w:bCs/>
                <w:sz w:val="20"/>
                <w:szCs w:val="20"/>
              </w:rPr>
              <w:t>____________________________</w:t>
            </w:r>
          </w:p>
          <w:p w14:paraId="50FA215C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5A66">
              <w:rPr>
                <w:rFonts w:ascii="Times New Roman" w:hAnsi="Times New Roman"/>
                <w:bCs/>
                <w:sz w:val="20"/>
                <w:szCs w:val="20"/>
              </w:rPr>
              <w:t>_____ (</w:t>
            </w:r>
            <w:r w:rsidRPr="00166D93">
              <w:rPr>
                <w:rFonts w:ascii="Times New Roman" w:hAnsi="Times New Roman"/>
                <w:bCs/>
                <w:i/>
                <w:sz w:val="20"/>
                <w:szCs w:val="20"/>
              </w:rPr>
              <w:t>имя</w:t>
            </w:r>
            <w:r w:rsidRPr="00675A6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Pr="00166D93">
              <w:rPr>
                <w:rFonts w:ascii="Times New Roman" w:hAnsi="Times New Roman"/>
                <w:bCs/>
                <w:i/>
                <w:sz w:val="20"/>
                <w:szCs w:val="20"/>
              </w:rPr>
              <w:t>должность</w:t>
            </w:r>
            <w:r w:rsidRPr="00675A6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26DEAE93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DC034F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F2C7EB" w14:textId="7D0B5BF8" w:rsidR="00D93129" w:rsidRPr="00D93129" w:rsidRDefault="00D93129" w:rsidP="00D9312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32588B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  <w:r w:rsidRPr="0032588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5299" w:type="dxa"/>
          </w:tcPr>
          <w:p w14:paraId="36E38BA3" w14:textId="77777777" w:rsidR="00D93129" w:rsidRPr="00486CC0" w:rsidRDefault="00D93129" w:rsidP="00D93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CC0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НАЦИОНАЛЬНЫЙ ИССЛЕДОВАТЕЛЬСКИЙ УНИВЕРСИТЕТ</w:t>
            </w:r>
          </w:p>
          <w:p w14:paraId="55117C4A" w14:textId="7DCFBB0F" w:rsidR="00D93129" w:rsidRPr="00675A66" w:rsidRDefault="00D93129" w:rsidP="00D93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486CC0">
              <w:rPr>
                <w:rFonts w:ascii="Times New Roman" w:hAnsi="Times New Roman"/>
                <w:b/>
                <w:bCs/>
                <w:sz w:val="20"/>
                <w:szCs w:val="20"/>
              </w:rPr>
              <w:t>ВЫСШАЯ</w:t>
            </w: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86CC0">
              <w:rPr>
                <w:rFonts w:ascii="Times New Roman" w:hAnsi="Times New Roman"/>
                <w:b/>
                <w:bCs/>
                <w:sz w:val="20"/>
                <w:szCs w:val="20"/>
              </w:rPr>
              <w:t>ШКОЛА</w:t>
            </w: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86CC0">
              <w:rPr>
                <w:rFonts w:ascii="Times New Roman" w:hAnsi="Times New Roman"/>
                <w:b/>
                <w:bCs/>
                <w:sz w:val="20"/>
                <w:szCs w:val="20"/>
              </w:rPr>
              <w:t>ЭКОНОМИКИ</w:t>
            </w: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</w:p>
          <w:p w14:paraId="1ADA0438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8E089F2" w14:textId="25482716" w:rsidR="00D93129" w:rsidRPr="009970E0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Место</w:t>
            </w:r>
            <w:r w:rsidRPr="009970E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нахождения</w:t>
            </w:r>
            <w:r w:rsidRPr="009970E0">
              <w:rPr>
                <w:rFonts w:ascii="Times New Roman" w:hAnsi="Times New Roman"/>
                <w:bCs/>
                <w:i/>
                <w:sz w:val="20"/>
                <w:szCs w:val="20"/>
              </w:rPr>
              <w:t>:</w:t>
            </w:r>
          </w:p>
          <w:p w14:paraId="1918EC32" w14:textId="58D87F8D" w:rsidR="00D93129" w:rsidRPr="009970E0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AE6635">
              <w:rPr>
                <w:rFonts w:ascii="Times New Roman" w:hAnsi="Times New Roman"/>
                <w:bCs/>
                <w:i/>
                <w:sz w:val="20"/>
                <w:szCs w:val="20"/>
              </w:rPr>
              <w:t>Россия</w:t>
            </w:r>
            <w:r w:rsidRPr="0088576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101000, </w:t>
            </w:r>
            <w:r w:rsidRPr="00AE6635">
              <w:rPr>
                <w:rFonts w:ascii="Times New Roman" w:hAnsi="Times New Roman"/>
                <w:bCs/>
                <w:i/>
                <w:sz w:val="20"/>
                <w:szCs w:val="20"/>
              </w:rPr>
              <w:t>г</w:t>
            </w:r>
            <w:r w:rsidRPr="0088576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</w:t>
            </w:r>
            <w:r w:rsidRPr="00AE6635">
              <w:rPr>
                <w:rFonts w:ascii="Times New Roman" w:hAnsi="Times New Roman"/>
                <w:bCs/>
                <w:i/>
                <w:sz w:val="20"/>
                <w:szCs w:val="20"/>
              </w:rPr>
              <w:t>Москва</w:t>
            </w:r>
            <w:r w:rsidRPr="0088576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Pr="00AE6635">
              <w:rPr>
                <w:rFonts w:ascii="Times New Roman" w:hAnsi="Times New Roman"/>
                <w:bCs/>
                <w:i/>
                <w:sz w:val="20"/>
                <w:szCs w:val="20"/>
              </w:rPr>
              <w:t>ул</w:t>
            </w:r>
            <w:r w:rsidRPr="0088576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Мясницкая</w:t>
            </w:r>
            <w:r w:rsidRPr="00D93129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д</w:t>
            </w:r>
            <w:r w:rsidRPr="00D93129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. 20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</w:p>
          <w:p w14:paraId="236E31A2" w14:textId="77777777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572EAFE" w14:textId="77777777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4ADF5A1" w14:textId="77777777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0B4F5C9" w14:textId="77777777" w:rsidR="00D93129" w:rsidRPr="00AE6635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6635">
              <w:rPr>
                <w:rFonts w:ascii="Times New Roman" w:hAnsi="Times New Roman"/>
                <w:bCs/>
                <w:sz w:val="20"/>
                <w:szCs w:val="20"/>
              </w:rPr>
              <w:t>____________________________</w:t>
            </w:r>
          </w:p>
          <w:p w14:paraId="0945E0C3" w14:textId="4C1ECC2A" w:rsid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Панова</w:t>
            </w:r>
            <w:r w:rsidRPr="009970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Виктория Владимировна, проректор </w:t>
            </w:r>
          </w:p>
          <w:p w14:paraId="303C953D" w14:textId="77777777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3608F9" w14:textId="77777777" w:rsidR="00D93129" w:rsidRPr="00D93129" w:rsidRDefault="00D93129" w:rsidP="00D931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02FAB1" w14:textId="6BD8F3BC" w:rsidR="00D93129" w:rsidRPr="00675A66" w:rsidRDefault="00D93129" w:rsidP="00D931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588B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  <w:r w:rsidRPr="00675A66">
              <w:rPr>
                <w:rFonts w:ascii="Times New Roman" w:hAnsi="Times New Roman"/>
                <w:bCs/>
                <w:sz w:val="20"/>
                <w:szCs w:val="20"/>
              </w:rPr>
              <w:t xml:space="preserve"> _______________</w:t>
            </w:r>
          </w:p>
          <w:p w14:paraId="48584805" w14:textId="77777777" w:rsidR="00D93129" w:rsidRPr="00675A66" w:rsidRDefault="00D93129" w:rsidP="00D93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C4B7DC" w14:textId="666C8337" w:rsidR="00D93129" w:rsidRPr="00166D93" w:rsidRDefault="00D93129" w:rsidP="00D93129">
            <w:pPr>
              <w:spacing w:after="12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7EF23F0" w14:textId="71C48748" w:rsidR="00AB0224" w:rsidRDefault="00AB0224"/>
    <w:p w14:paraId="1B86C22E" w14:textId="77777777" w:rsidR="00AB0224" w:rsidRDefault="00AB0224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-919" w:tblpY="-79"/>
        <w:tblW w:w="5683" w:type="pct"/>
        <w:tblLook w:val="04A0" w:firstRow="1" w:lastRow="0" w:firstColumn="1" w:lastColumn="0" w:noHBand="0" w:noVBand="1"/>
      </w:tblPr>
      <w:tblGrid>
        <w:gridCol w:w="5316"/>
        <w:gridCol w:w="5317"/>
      </w:tblGrid>
      <w:tr w:rsidR="00AB0224" w:rsidRPr="00153520" w14:paraId="4869F10F" w14:textId="77777777" w:rsidTr="00AB0224">
        <w:tc>
          <w:tcPr>
            <w:tcW w:w="5000" w:type="pct"/>
            <w:gridSpan w:val="2"/>
          </w:tcPr>
          <w:p w14:paraId="66F4F3AF" w14:textId="77777777" w:rsidR="00AB0224" w:rsidRDefault="00AB0224" w:rsidP="00AD0A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53520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ПРИЛОЖЕНИЕ: </w:t>
            </w:r>
          </w:p>
          <w:p w14:paraId="5E357B28" w14:textId="77777777" w:rsidR="00AB0224" w:rsidRPr="00153520" w:rsidRDefault="00AB0224" w:rsidP="00AD0A3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53520">
              <w:rPr>
                <w:rFonts w:ascii="Times New Roman" w:hAnsi="Times New Roman"/>
                <w:b/>
                <w:sz w:val="20"/>
                <w:szCs w:val="24"/>
              </w:rPr>
              <w:t>ОБРАБОТКА ПЕРСОНАЛЬНЫХ ДАННЫХ</w:t>
            </w:r>
          </w:p>
          <w:p w14:paraId="44C28DAA" w14:textId="77777777" w:rsidR="00AB0224" w:rsidRPr="00AC6245" w:rsidRDefault="00AB0224" w:rsidP="00AB0224">
            <w:pPr>
              <w:pStyle w:val="ad"/>
              <w:numPr>
                <w:ilvl w:val="0"/>
                <w:numId w:val="2"/>
              </w:numPr>
              <w:tabs>
                <w:tab w:val="left" w:pos="316"/>
              </w:tabs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C6245">
              <w:rPr>
                <w:rFonts w:ascii="Times New Roman" w:hAnsi="Times New Roman"/>
                <w:sz w:val="20"/>
                <w:szCs w:val="24"/>
              </w:rPr>
              <w:t xml:space="preserve">В соответствии с пунктом </w:t>
            </w:r>
            <w:r>
              <w:rPr>
                <w:rFonts w:ascii="Times New Roman" w:hAnsi="Times New Roman"/>
                <w:sz w:val="20"/>
                <w:szCs w:val="24"/>
              </w:rPr>
              <w:t>7.</w:t>
            </w:r>
            <w:r w:rsidRPr="00AC6245">
              <w:rPr>
                <w:rFonts w:ascii="Times New Roman" w:hAnsi="Times New Roman"/>
                <w:sz w:val="20"/>
                <w:szCs w:val="24"/>
              </w:rPr>
              <w:t>4 главы 7 Договора Стороны установили условия обработки персональных данных (далее – ПД).</w:t>
            </w:r>
          </w:p>
          <w:p w14:paraId="76C18E51" w14:textId="77777777" w:rsidR="00AB0224" w:rsidRDefault="00AB0224" w:rsidP="00AB0224">
            <w:pPr>
              <w:pStyle w:val="ad"/>
              <w:numPr>
                <w:ilvl w:val="0"/>
                <w:numId w:val="2"/>
              </w:numPr>
              <w:tabs>
                <w:tab w:val="left" w:pos="316"/>
              </w:tabs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3520">
              <w:rPr>
                <w:rFonts w:ascii="Times New Roman" w:hAnsi="Times New Roman"/>
                <w:sz w:val="20"/>
                <w:szCs w:val="24"/>
              </w:rPr>
              <w:t>Каждая из Сторон выполняет следующие мероприятия:</w:t>
            </w:r>
          </w:p>
          <w:p w14:paraId="7A7DB847" w14:textId="77777777" w:rsidR="00AB0224" w:rsidRDefault="00AB0224" w:rsidP="00AB0224">
            <w:pPr>
              <w:pStyle w:val="ad"/>
              <w:numPr>
                <w:ilvl w:val="0"/>
                <w:numId w:val="3"/>
              </w:numPr>
              <w:tabs>
                <w:tab w:val="left" w:pos="316"/>
                <w:tab w:val="left" w:pos="993"/>
              </w:tabs>
              <w:spacing w:after="0" w:line="216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3520">
              <w:rPr>
                <w:rFonts w:ascii="Times New Roman" w:hAnsi="Times New Roman"/>
                <w:sz w:val="20"/>
                <w:szCs w:val="24"/>
              </w:rPr>
              <w:t>Осуществляет оценку угроз безопасности ПД и принимает соответствующие организационные меры защиты. Такие меры включают в себя установление порядка доступа к ПД (доступ получают только лица, которым это необходимо для выполнения трудовых обязанностей), режима безопасности помещений, в которых размещена информационная система с ПД. Режим безопасности должен не допускать возможности неконтролируемого проникновения или пребывания в помещениях лиц, не имеющих права доступа в эти помещения.</w:t>
            </w:r>
          </w:p>
          <w:p w14:paraId="44136990" w14:textId="77777777" w:rsidR="00AB0224" w:rsidRDefault="00AB0224" w:rsidP="00AB0224">
            <w:pPr>
              <w:pStyle w:val="ad"/>
              <w:numPr>
                <w:ilvl w:val="0"/>
                <w:numId w:val="3"/>
              </w:numPr>
              <w:tabs>
                <w:tab w:val="left" w:pos="316"/>
                <w:tab w:val="left" w:pos="993"/>
              </w:tabs>
              <w:spacing w:after="0" w:line="216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3520">
              <w:rPr>
                <w:rFonts w:ascii="Times New Roman" w:hAnsi="Times New Roman"/>
                <w:sz w:val="20"/>
                <w:szCs w:val="24"/>
              </w:rPr>
              <w:t>Использует средства защиты информации, прошедшие в установленном национальным законодательством порядке процедуру надлежащей оценки.</w:t>
            </w:r>
          </w:p>
          <w:p w14:paraId="37C59733" w14:textId="77777777" w:rsidR="00AB0224" w:rsidRDefault="00AB0224" w:rsidP="00AB0224">
            <w:pPr>
              <w:pStyle w:val="ad"/>
              <w:numPr>
                <w:ilvl w:val="0"/>
                <w:numId w:val="3"/>
              </w:numPr>
              <w:tabs>
                <w:tab w:val="left" w:pos="316"/>
                <w:tab w:val="left" w:pos="993"/>
              </w:tabs>
              <w:spacing w:after="0" w:line="216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3520">
              <w:rPr>
                <w:rFonts w:ascii="Times New Roman" w:hAnsi="Times New Roman"/>
                <w:sz w:val="20"/>
                <w:szCs w:val="24"/>
              </w:rPr>
              <w:t>Прекращает обработку ПД по достижении ее цели либо на основании отзыва согласия субъектом ПД, если необходимость дальнейшей обработки ПД не следует из Договора, либо из требований национального законодательства.</w:t>
            </w:r>
          </w:p>
          <w:p w14:paraId="324649DB" w14:textId="77777777" w:rsidR="00AB0224" w:rsidRPr="00153520" w:rsidRDefault="00AB0224" w:rsidP="00AB0224">
            <w:pPr>
              <w:pStyle w:val="ad"/>
              <w:numPr>
                <w:ilvl w:val="0"/>
                <w:numId w:val="2"/>
              </w:numPr>
              <w:tabs>
                <w:tab w:val="left" w:pos="316"/>
                <w:tab w:val="left" w:pos="709"/>
              </w:tabs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3520">
              <w:rPr>
                <w:rFonts w:ascii="Times New Roman" w:hAnsi="Times New Roman"/>
                <w:sz w:val="20"/>
                <w:szCs w:val="24"/>
              </w:rPr>
              <w:t>Политика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в отношении ПД _____________ </w:t>
            </w:r>
            <w:r>
              <w:rPr>
                <w:rFonts w:ascii="Times New Roman" w:hAnsi="Times New Roman"/>
                <w:sz w:val="20"/>
                <w:szCs w:val="24"/>
              </w:rPr>
              <w:t>(</w:t>
            </w:r>
            <w:r w:rsidRPr="00D2575E">
              <w:rPr>
                <w:rFonts w:ascii="Times New Roman" w:hAnsi="Times New Roman"/>
                <w:i/>
                <w:sz w:val="20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вуза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 xml:space="preserve"> доступна по адресу в сети Интернет: _____________ (</w:t>
            </w:r>
            <w:r w:rsidRPr="00153520">
              <w:rPr>
                <w:rFonts w:ascii="Times New Roman" w:hAnsi="Times New Roman"/>
                <w:i/>
                <w:sz w:val="20"/>
                <w:szCs w:val="24"/>
              </w:rPr>
              <w:t>адрес сайта в сети Интернет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).</w:t>
            </w:r>
          </w:p>
          <w:p w14:paraId="4D8C3797" w14:textId="77777777" w:rsidR="00AB0224" w:rsidRDefault="00AB0224" w:rsidP="00AD0A36">
            <w:pPr>
              <w:tabs>
                <w:tab w:val="left" w:pos="316"/>
                <w:tab w:val="left" w:pos="709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3520">
              <w:rPr>
                <w:rFonts w:ascii="Times New Roman" w:hAnsi="Times New Roman"/>
                <w:sz w:val="20"/>
                <w:szCs w:val="24"/>
              </w:rPr>
              <w:t xml:space="preserve">Политика НИУ ВШЭ в отношении ПД (Положение об обработке персональных данных НИУ ВШЭ) доступна на корпоративном сайте (портале) НИУ ВШЭ по адресу: </w:t>
            </w:r>
            <w:hyperlink r:id="rId13" w:history="1">
              <w:r w:rsidRPr="00153520">
                <w:rPr>
                  <w:rStyle w:val="a4"/>
                  <w:rFonts w:ascii="Times New Roman" w:hAnsi="Times New Roman"/>
                  <w:sz w:val="20"/>
                  <w:szCs w:val="24"/>
                </w:rPr>
                <w:t>https://www.hse.ru/docs/206426922.html</w:t>
              </w:r>
            </w:hyperlink>
            <w:r w:rsidRPr="00153520">
              <w:rPr>
                <w:rFonts w:ascii="Times New Roman" w:hAnsi="Times New Roman"/>
                <w:sz w:val="20"/>
                <w:szCs w:val="24"/>
              </w:rPr>
              <w:t>.</w:t>
            </w:r>
          </w:p>
          <w:p w14:paraId="173D7E50" w14:textId="77777777" w:rsidR="00AB0224" w:rsidRPr="00AC6245" w:rsidRDefault="00AB0224" w:rsidP="00AB0224">
            <w:pPr>
              <w:pStyle w:val="ad"/>
              <w:numPr>
                <w:ilvl w:val="0"/>
                <w:numId w:val="2"/>
              </w:numPr>
              <w:tabs>
                <w:tab w:val="left" w:pos="316"/>
                <w:tab w:val="left" w:pos="709"/>
              </w:tabs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3520">
              <w:rPr>
                <w:rFonts w:ascii="Times New Roman" w:hAnsi="Times New Roman"/>
                <w:sz w:val="20"/>
                <w:szCs w:val="24"/>
              </w:rPr>
              <w:t>Правовое регулирование в области ПД на территории _____________ </w:t>
            </w:r>
            <w:r w:rsidRPr="009559CC">
              <w:rPr>
                <w:rFonts w:ascii="Times New Roman" w:hAnsi="Times New Roman"/>
                <w:sz w:val="20"/>
                <w:szCs w:val="24"/>
              </w:rPr>
              <w:t>(</w:t>
            </w:r>
            <w:r w:rsidRPr="009559CC">
              <w:rPr>
                <w:rFonts w:ascii="Times New Roman" w:hAnsi="Times New Roman"/>
                <w:i/>
                <w:sz w:val="20"/>
                <w:szCs w:val="20"/>
              </w:rPr>
              <w:t>наименование государства места нахождения вуза</w:t>
            </w:r>
            <w:r w:rsidRPr="009559CC">
              <w:rPr>
                <w:rFonts w:ascii="Times New Roman" w:hAnsi="Times New Roman"/>
                <w:sz w:val="20"/>
                <w:szCs w:val="24"/>
              </w:rPr>
              <w:t>)</w:t>
            </w:r>
            <w:r w:rsidRPr="00153520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осуществляется в соответствии с</w:t>
            </w:r>
            <w:r w:rsidRPr="00153520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  <w:r w:rsidRPr="009559CC">
              <w:rPr>
                <w:rFonts w:ascii="Times New Roman" w:hAnsi="Times New Roman"/>
                <w:sz w:val="20"/>
                <w:szCs w:val="24"/>
              </w:rPr>
              <w:t>(</w:t>
            </w:r>
            <w:r w:rsidRPr="009559CC">
              <w:rPr>
                <w:rFonts w:ascii="Times New Roman" w:hAnsi="Times New Roman"/>
                <w:i/>
                <w:sz w:val="20"/>
                <w:szCs w:val="24"/>
              </w:rPr>
              <w:t>законы, которые регулируют обработку ПД</w:t>
            </w:r>
            <w:r w:rsidRPr="009559CC">
              <w:rPr>
                <w:rFonts w:ascii="Times New Roman" w:hAnsi="Times New Roman"/>
                <w:sz w:val="20"/>
                <w:szCs w:val="24"/>
              </w:rPr>
              <w:t>)</w:t>
            </w:r>
            <w:r w:rsidRPr="00153520">
              <w:rPr>
                <w:rFonts w:ascii="Times New Roman" w:hAnsi="Times New Roman"/>
                <w:i/>
                <w:sz w:val="20"/>
                <w:szCs w:val="24"/>
              </w:rPr>
              <w:t xml:space="preserve">.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  <w:r w:rsidRPr="009559CC">
              <w:rPr>
                <w:rFonts w:ascii="Times New Roman" w:hAnsi="Times New Roman"/>
                <w:sz w:val="20"/>
                <w:szCs w:val="24"/>
              </w:rPr>
              <w:t>(</w:t>
            </w:r>
            <w:r w:rsidRPr="009559CC">
              <w:rPr>
                <w:rFonts w:ascii="Times New Roman" w:hAnsi="Times New Roman"/>
                <w:i/>
                <w:sz w:val="20"/>
                <w:szCs w:val="24"/>
              </w:rPr>
              <w:t>наименование органа по защите ПД</w:t>
            </w:r>
            <w:r w:rsidRPr="009559CC">
              <w:rPr>
                <w:rFonts w:ascii="Times New Roman" w:hAnsi="Times New Roman"/>
                <w:sz w:val="20"/>
                <w:szCs w:val="24"/>
              </w:rPr>
              <w:t>)</w:t>
            </w:r>
            <w:r w:rsidRPr="00153520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является органом по защите ПД на территории _____________ </w:t>
            </w:r>
            <w:r>
              <w:rPr>
                <w:rFonts w:ascii="Times New Roman" w:hAnsi="Times New Roman"/>
                <w:sz w:val="20"/>
                <w:szCs w:val="24"/>
              </w:rPr>
              <w:t>(</w:t>
            </w:r>
            <w:r w:rsidRPr="00E56BB0">
              <w:rPr>
                <w:rFonts w:ascii="Times New Roman" w:hAnsi="Times New Roman"/>
                <w:i/>
                <w:sz w:val="20"/>
                <w:szCs w:val="20"/>
              </w:rPr>
              <w:t>наименование государства места нахождения вуза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  <w:r w:rsidRPr="00153520">
              <w:rPr>
                <w:rFonts w:ascii="Times New Roman" w:hAnsi="Times New Roman"/>
                <w:bCs/>
                <w:i/>
                <w:sz w:val="20"/>
                <w:szCs w:val="24"/>
              </w:rPr>
              <w:t>.</w:t>
            </w:r>
          </w:p>
          <w:p w14:paraId="2D239077" w14:textId="77777777" w:rsidR="00AB0224" w:rsidRPr="00153520" w:rsidRDefault="00AB0224" w:rsidP="00AD0A36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3520">
              <w:rPr>
                <w:rFonts w:ascii="Times New Roman" w:hAnsi="Times New Roman"/>
                <w:sz w:val="20"/>
                <w:szCs w:val="24"/>
              </w:rPr>
              <w:t>Правовое регулирование в области ПД на территории Российской Федерации</w:t>
            </w:r>
            <w:r w:rsidRPr="00153520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осуществляется в соответствии с Федеральным законом от 27.07.2006 № 152-ФЗ «</w:t>
            </w:r>
            <w:r w:rsidRPr="00153520">
              <w:rPr>
                <w:rFonts w:ascii="Times New Roman" w:hAnsi="Times New Roman"/>
                <w:iCs/>
                <w:sz w:val="20"/>
                <w:szCs w:val="24"/>
              </w:rPr>
              <w:t>О персональных данных</w:t>
            </w:r>
            <w:r w:rsidRPr="00153520">
              <w:rPr>
                <w:rFonts w:ascii="Times New Roman" w:hAnsi="Times New Roman"/>
                <w:i/>
                <w:iCs/>
                <w:sz w:val="20"/>
                <w:szCs w:val="24"/>
              </w:rPr>
              <w:t>»</w:t>
            </w:r>
            <w:r w:rsidRPr="00153520">
              <w:rPr>
                <w:rFonts w:ascii="Times New Roman" w:hAnsi="Times New Roman"/>
                <w:iCs/>
                <w:sz w:val="20"/>
                <w:szCs w:val="24"/>
              </w:rPr>
              <w:t>.</w:t>
            </w:r>
            <w:r w:rsidRPr="00153520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Федеральная служба по надзору в сфере связи, информационных технологий и массовых коммуникаций (Роскомнадзор) является органом по защите ПД на территории Российской Федерации.</w:t>
            </w:r>
          </w:p>
        </w:tc>
      </w:tr>
      <w:tr w:rsidR="00AB0224" w:rsidRPr="005E6169" w14:paraId="0D5CC275" w14:textId="77777777" w:rsidTr="00AB0224">
        <w:tc>
          <w:tcPr>
            <w:tcW w:w="5000" w:type="pct"/>
            <w:gridSpan w:val="2"/>
          </w:tcPr>
          <w:p w14:paraId="23519F66" w14:textId="49C49448" w:rsidR="00AB0224" w:rsidRPr="005E6169" w:rsidRDefault="00AB0224" w:rsidP="00AD0A36">
            <w:pPr>
              <w:spacing w:before="120" w:after="120" w:line="21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5E61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Подписи</w:t>
            </w:r>
            <w:r w:rsidRPr="005E616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5E61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Сторон</w:t>
            </w:r>
            <w:r w:rsidRPr="005E616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:</w:t>
            </w:r>
          </w:p>
        </w:tc>
      </w:tr>
      <w:tr w:rsidR="00AB0224" w:rsidRPr="005E6169" w14:paraId="049F1C33" w14:textId="77777777" w:rsidTr="00AB0224">
        <w:trPr>
          <w:trHeight w:val="712"/>
        </w:trPr>
        <w:tc>
          <w:tcPr>
            <w:tcW w:w="2500" w:type="pct"/>
          </w:tcPr>
          <w:p w14:paraId="1AE8915F" w14:textId="77777777" w:rsidR="00AB0224" w:rsidRPr="00D93129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>____ (</w:t>
            </w:r>
            <w:r w:rsidRPr="00A06DD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наименование</w:t>
            </w:r>
            <w:r w:rsidRPr="00D9312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A06DD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вуза</w:t>
            </w: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14:paraId="671DB4F6" w14:textId="77777777" w:rsidR="00AB0224" w:rsidRPr="00D93129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9B43E32" w14:textId="77777777" w:rsidR="00AB0224" w:rsidRPr="00D93129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2C2F589" w14:textId="77777777" w:rsidR="00AB0224" w:rsidRPr="00D93129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C523580" w14:textId="77777777" w:rsidR="00AB0224" w:rsidRPr="00D93129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06DDD">
              <w:rPr>
                <w:rFonts w:ascii="Times New Roman" w:hAnsi="Times New Roman"/>
                <w:bCs/>
                <w:i/>
                <w:sz w:val="20"/>
                <w:szCs w:val="20"/>
              </w:rPr>
              <w:t>Место</w:t>
            </w:r>
            <w:r w:rsidRPr="00D9312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A06DDD">
              <w:rPr>
                <w:rFonts w:ascii="Times New Roman" w:hAnsi="Times New Roman"/>
                <w:bCs/>
                <w:i/>
                <w:sz w:val="20"/>
                <w:szCs w:val="20"/>
              </w:rPr>
              <w:t>нахождения</w:t>
            </w:r>
            <w:r w:rsidRPr="00D93129">
              <w:rPr>
                <w:rFonts w:ascii="Times New Roman" w:hAnsi="Times New Roman"/>
                <w:bCs/>
                <w:i/>
                <w:sz w:val="20"/>
                <w:szCs w:val="20"/>
              </w:rPr>
              <w:t>:</w:t>
            </w:r>
          </w:p>
          <w:p w14:paraId="58DB5A32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224">
              <w:rPr>
                <w:rFonts w:ascii="Times New Roman" w:hAnsi="Times New Roman"/>
                <w:bCs/>
                <w:sz w:val="20"/>
                <w:szCs w:val="20"/>
              </w:rPr>
              <w:t>________________</w:t>
            </w:r>
          </w:p>
          <w:p w14:paraId="7220232D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F26E95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892012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A0397E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224">
              <w:rPr>
                <w:rFonts w:ascii="Times New Roman" w:hAnsi="Times New Roman"/>
                <w:bCs/>
                <w:sz w:val="20"/>
                <w:szCs w:val="20"/>
              </w:rPr>
              <w:t>____________________________</w:t>
            </w:r>
          </w:p>
          <w:p w14:paraId="18CA6048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224">
              <w:rPr>
                <w:rFonts w:ascii="Times New Roman" w:hAnsi="Times New Roman"/>
                <w:bCs/>
                <w:sz w:val="20"/>
                <w:szCs w:val="20"/>
              </w:rPr>
              <w:t>_____ (</w:t>
            </w:r>
            <w:r w:rsidRPr="00166D93">
              <w:rPr>
                <w:rFonts w:ascii="Times New Roman" w:hAnsi="Times New Roman"/>
                <w:bCs/>
                <w:i/>
                <w:sz w:val="20"/>
                <w:szCs w:val="20"/>
              </w:rPr>
              <w:t>имя</w:t>
            </w:r>
            <w:r w:rsidRPr="00AB022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Pr="00166D93">
              <w:rPr>
                <w:rFonts w:ascii="Times New Roman" w:hAnsi="Times New Roman"/>
                <w:bCs/>
                <w:i/>
                <w:sz w:val="20"/>
                <w:szCs w:val="20"/>
              </w:rPr>
              <w:t>должность</w:t>
            </w:r>
            <w:r w:rsidRPr="00AB022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26DC64E7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17B4FA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8830C4" w14:textId="5886CA76" w:rsidR="00AB0224" w:rsidRPr="005E6169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2588B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  <w:r w:rsidRPr="0032588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2500" w:type="pct"/>
          </w:tcPr>
          <w:p w14:paraId="46120395" w14:textId="77777777" w:rsidR="00AB0224" w:rsidRPr="00486CC0" w:rsidRDefault="00AB0224" w:rsidP="00AB0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CC0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НАЦИОНАЛЬНЫЙ ИССЛЕДОВАТЕЛЬСКИЙ УНИВЕРСИТЕТ</w:t>
            </w:r>
          </w:p>
          <w:p w14:paraId="3C20487D" w14:textId="77777777" w:rsidR="00AB0224" w:rsidRPr="00AB0224" w:rsidRDefault="00AB0224" w:rsidP="00AB0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486CC0">
              <w:rPr>
                <w:rFonts w:ascii="Times New Roman" w:hAnsi="Times New Roman"/>
                <w:b/>
                <w:bCs/>
                <w:sz w:val="20"/>
                <w:szCs w:val="20"/>
              </w:rPr>
              <w:t>ВЫСШАЯ</w:t>
            </w: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86CC0">
              <w:rPr>
                <w:rFonts w:ascii="Times New Roman" w:hAnsi="Times New Roman"/>
                <w:b/>
                <w:bCs/>
                <w:sz w:val="20"/>
                <w:szCs w:val="20"/>
              </w:rPr>
              <w:t>ШКОЛА</w:t>
            </w: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86CC0">
              <w:rPr>
                <w:rFonts w:ascii="Times New Roman" w:hAnsi="Times New Roman"/>
                <w:b/>
                <w:bCs/>
                <w:sz w:val="20"/>
                <w:szCs w:val="20"/>
              </w:rPr>
              <w:t>ЭКОНОМИКИ</w:t>
            </w: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</w:p>
          <w:p w14:paraId="3D89C9B0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A0B3C74" w14:textId="77777777" w:rsidR="00AB0224" w:rsidRPr="009970E0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Место</w:t>
            </w:r>
            <w:r w:rsidRPr="009970E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нахождения</w:t>
            </w:r>
            <w:r w:rsidRPr="009970E0">
              <w:rPr>
                <w:rFonts w:ascii="Times New Roman" w:hAnsi="Times New Roman"/>
                <w:bCs/>
                <w:i/>
                <w:sz w:val="20"/>
                <w:szCs w:val="20"/>
              </w:rPr>
              <w:t>:</w:t>
            </w:r>
          </w:p>
          <w:p w14:paraId="4C1B0DF9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E6635">
              <w:rPr>
                <w:rFonts w:ascii="Times New Roman" w:hAnsi="Times New Roman"/>
                <w:bCs/>
                <w:i/>
                <w:sz w:val="20"/>
                <w:szCs w:val="20"/>
              </w:rPr>
              <w:t>Россия</w:t>
            </w:r>
            <w:r w:rsidRPr="0088576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101000, </w:t>
            </w:r>
            <w:r w:rsidRPr="00AE6635">
              <w:rPr>
                <w:rFonts w:ascii="Times New Roman" w:hAnsi="Times New Roman"/>
                <w:bCs/>
                <w:i/>
                <w:sz w:val="20"/>
                <w:szCs w:val="20"/>
              </w:rPr>
              <w:t>г</w:t>
            </w:r>
            <w:r w:rsidRPr="0088576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</w:t>
            </w:r>
            <w:r w:rsidRPr="00AE6635">
              <w:rPr>
                <w:rFonts w:ascii="Times New Roman" w:hAnsi="Times New Roman"/>
                <w:bCs/>
                <w:i/>
                <w:sz w:val="20"/>
                <w:szCs w:val="20"/>
              </w:rPr>
              <w:t>Москва</w:t>
            </w:r>
            <w:r w:rsidRPr="0088576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Pr="00AE6635">
              <w:rPr>
                <w:rFonts w:ascii="Times New Roman" w:hAnsi="Times New Roman"/>
                <w:bCs/>
                <w:i/>
                <w:sz w:val="20"/>
                <w:szCs w:val="20"/>
              </w:rPr>
              <w:t>ул</w:t>
            </w:r>
            <w:r w:rsidRPr="0088576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Мясницкая</w:t>
            </w:r>
            <w:r w:rsidRPr="00AB022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д</w:t>
            </w:r>
            <w:r w:rsidRPr="00AB022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20 </w:t>
            </w:r>
          </w:p>
          <w:p w14:paraId="44F3EF82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383733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AA8BB9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BF1D23" w14:textId="77777777" w:rsidR="00AB0224" w:rsidRPr="00AE6635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6635">
              <w:rPr>
                <w:rFonts w:ascii="Times New Roman" w:hAnsi="Times New Roman"/>
                <w:bCs/>
                <w:sz w:val="20"/>
                <w:szCs w:val="20"/>
              </w:rPr>
              <w:t>____________________________</w:t>
            </w:r>
          </w:p>
          <w:p w14:paraId="73CD94E3" w14:textId="77777777" w:rsid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Панова</w:t>
            </w:r>
            <w:r w:rsidRPr="009970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Виктория Владимировна, проректор </w:t>
            </w:r>
          </w:p>
          <w:p w14:paraId="30D5CC1D" w14:textId="77777777" w:rsidR="00AB0224" w:rsidRPr="00D93129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0453EC" w14:textId="77777777" w:rsidR="00AB0224" w:rsidRPr="00D93129" w:rsidRDefault="00AB0224" w:rsidP="00AB02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1440FA" w14:textId="77777777" w:rsidR="00AB0224" w:rsidRPr="00675A66" w:rsidRDefault="00AB0224" w:rsidP="00AB02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588B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  <w:r w:rsidRPr="00675A66">
              <w:rPr>
                <w:rFonts w:ascii="Times New Roman" w:hAnsi="Times New Roman"/>
                <w:bCs/>
                <w:sz w:val="20"/>
                <w:szCs w:val="20"/>
              </w:rPr>
              <w:t xml:space="preserve"> _______________</w:t>
            </w:r>
          </w:p>
          <w:p w14:paraId="3E0D9229" w14:textId="77777777" w:rsidR="00AB0224" w:rsidRPr="00675A66" w:rsidRDefault="00AB0224" w:rsidP="00AB02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01B58F" w14:textId="49993965" w:rsidR="00AB0224" w:rsidRPr="005E6169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7E4D2D01" w14:textId="77777777" w:rsidR="00B55DF6" w:rsidRDefault="0092451E"/>
    <w:sectPr w:rsidR="00B55DF6" w:rsidSect="00DF426E">
      <w:footerReference w:type="default" r:id="rId14"/>
      <w:headerReference w:type="first" r:id="rId15"/>
      <w:pgSz w:w="11906" w:h="16838"/>
      <w:pgMar w:top="1134" w:right="850" w:bottom="1134" w:left="1701" w:header="170" w:footer="11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Черненко Елена Геннадьевна" w:date="2023-08-23T17:36:00Z" w:initials="ЧЕГ">
    <w:p w14:paraId="6CDD733D" w14:textId="77777777" w:rsidR="0073181F" w:rsidRPr="00287F3A" w:rsidRDefault="0073181F" w:rsidP="0073181F">
      <w:pPr>
        <w:pStyle w:val="a5"/>
      </w:pPr>
      <w:r>
        <w:rPr>
          <w:rStyle w:val="a3"/>
        </w:rPr>
        <w:annotationRef/>
      </w:r>
      <w:r>
        <w:t xml:space="preserve">Основным вариантом является вариант </w:t>
      </w:r>
      <w:r w:rsidRPr="00287F3A">
        <w:t xml:space="preserve">1 </w:t>
      </w:r>
      <w:r>
        <w:t>за исключением случаев, когда имеется договоренность с партнером о предельном количестве обучающихся на учебный год. В этом случае применяется вариант 2</w:t>
      </w:r>
    </w:p>
  </w:comment>
  <w:comment w:id="1" w:author="Черненко Елена Геннадьевна" w:date="2023-08-23T17:40:00Z" w:initials="ЧЕГ">
    <w:p w14:paraId="069ACE38" w14:textId="77777777" w:rsidR="0073181F" w:rsidRPr="00287F3A" w:rsidRDefault="0073181F" w:rsidP="0073181F">
      <w:pPr>
        <w:pStyle w:val="a5"/>
      </w:pPr>
      <w:r>
        <w:rPr>
          <w:rStyle w:val="a3"/>
        </w:rPr>
        <w:annotationRef/>
      </w:r>
      <w:r>
        <w:t xml:space="preserve">Основным вариантом является вариант </w:t>
      </w:r>
      <w:r w:rsidRPr="00287F3A">
        <w:t xml:space="preserve">1 </w:t>
      </w:r>
      <w:r>
        <w:t>за исключением случаев срочного заключения договора, когда есть основания считать, что к моменту подписания договора заключение не будет получено. В этом случае применяется вариант 2. Решение о выборе 1 или 2 варианта остается за УМП.</w:t>
      </w:r>
    </w:p>
    <w:p w14:paraId="7BE5F2E9" w14:textId="77777777" w:rsidR="0073181F" w:rsidRDefault="0073181F" w:rsidP="0073181F">
      <w:pPr>
        <w:pStyle w:val="a5"/>
      </w:pPr>
    </w:p>
  </w:comment>
  <w:comment w:id="2" w:author="Черненко Елена Геннадьевна" w:date="2023-08-23T17:43:00Z" w:initials="ЧЕГ">
    <w:p w14:paraId="32527179" w14:textId="77777777" w:rsidR="0073181F" w:rsidRDefault="0073181F" w:rsidP="0073181F">
      <w:pPr>
        <w:pStyle w:val="a5"/>
      </w:pPr>
      <w:r>
        <w:rPr>
          <w:rStyle w:val="a3"/>
        </w:rPr>
        <w:annotationRef/>
      </w:r>
      <w:r>
        <w:t xml:space="preserve">Основным вариантом является вариант </w:t>
      </w:r>
      <w:r w:rsidRPr="00287F3A">
        <w:t>1</w:t>
      </w:r>
      <w:r>
        <w:t xml:space="preserve"> кроме случаев, когда автоматическое продление договора заблаговременно согласовано координирующим проректором. В этом случае выбирается вариант 2.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DD733D" w15:done="0"/>
  <w15:commentEx w15:paraId="7BE5F2E9" w15:done="0"/>
  <w15:commentEx w15:paraId="3252717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F7E76" w14:textId="77777777" w:rsidR="0092451E" w:rsidRDefault="0092451E" w:rsidP="0073181F">
      <w:pPr>
        <w:spacing w:after="0" w:line="240" w:lineRule="auto"/>
      </w:pPr>
      <w:r>
        <w:separator/>
      </w:r>
    </w:p>
  </w:endnote>
  <w:endnote w:type="continuationSeparator" w:id="0">
    <w:p w14:paraId="5FF81CF3" w14:textId="77777777" w:rsidR="0092451E" w:rsidRDefault="0092451E" w:rsidP="0073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38414452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8A543D6" w14:textId="67DC4E99" w:rsidR="000A48A3" w:rsidRPr="000A48A3" w:rsidRDefault="000A48A3" w:rsidP="000A48A3">
        <w:pPr>
          <w:pStyle w:val="ab"/>
          <w:jc w:val="center"/>
          <w:rPr>
            <w:rFonts w:ascii="Times New Roman" w:hAnsi="Times New Roman"/>
            <w:sz w:val="18"/>
          </w:rPr>
        </w:pPr>
        <w:r w:rsidRPr="000A48A3">
          <w:rPr>
            <w:rFonts w:ascii="Times New Roman" w:hAnsi="Times New Roman"/>
            <w:sz w:val="18"/>
          </w:rPr>
          <w:fldChar w:fldCharType="begin"/>
        </w:r>
        <w:r w:rsidRPr="000A48A3">
          <w:rPr>
            <w:rFonts w:ascii="Times New Roman" w:hAnsi="Times New Roman"/>
            <w:sz w:val="18"/>
          </w:rPr>
          <w:instrText>PAGE   \* MERGEFORMAT</w:instrText>
        </w:r>
        <w:r w:rsidRPr="000A48A3">
          <w:rPr>
            <w:rFonts w:ascii="Times New Roman" w:hAnsi="Times New Roman"/>
            <w:sz w:val="18"/>
          </w:rPr>
          <w:fldChar w:fldCharType="separate"/>
        </w:r>
        <w:r w:rsidR="00DF426E">
          <w:rPr>
            <w:rFonts w:ascii="Times New Roman" w:hAnsi="Times New Roman"/>
            <w:noProof/>
            <w:sz w:val="18"/>
          </w:rPr>
          <w:t>5</w:t>
        </w:r>
        <w:r w:rsidRPr="000A48A3">
          <w:rPr>
            <w:rFonts w:ascii="Times New Roman" w:hAnsi="Times New Roman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09081" w14:textId="77777777" w:rsidR="0092451E" w:rsidRDefault="0092451E" w:rsidP="0073181F">
      <w:pPr>
        <w:spacing w:after="0" w:line="240" w:lineRule="auto"/>
      </w:pPr>
      <w:r>
        <w:separator/>
      </w:r>
    </w:p>
  </w:footnote>
  <w:footnote w:type="continuationSeparator" w:id="0">
    <w:p w14:paraId="6404E0E5" w14:textId="77777777" w:rsidR="0092451E" w:rsidRDefault="0092451E" w:rsidP="0073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7FB" w14:textId="7BD428BB" w:rsidR="00DF426E" w:rsidRDefault="00DF426E">
    <w:pPr>
      <w:pStyle w:val="a9"/>
      <w:rPr>
        <w:rFonts w:ascii="Times New Roman" w:hAnsi="Times New Roman"/>
        <w:noProof/>
        <w:lang w:eastAsia="ru-RU"/>
      </w:rPr>
    </w:pPr>
    <w:r>
      <w:rPr>
        <w:rFonts w:ascii="Times New Roman" w:eastAsia="Times New Roman" w:hAnsi="Times New Roman"/>
        <w:b/>
        <w:lang w:val="en-US" w:eastAsia="ru-RU"/>
      </w:rPr>
      <w:t>[LOGO]</w:t>
    </w:r>
    <w:r w:rsidRPr="00DF426E">
      <w:rPr>
        <w:rFonts w:ascii="Times New Roman" w:hAnsi="Times New Roman"/>
        <w:noProof/>
        <w:lang w:eastAsia="ru-RU"/>
      </w:rPr>
      <w:t xml:space="preserve"> </w:t>
    </w:r>
    <w:r>
      <w:rPr>
        <w:rFonts w:ascii="Times New Roman" w:hAnsi="Times New Roman"/>
        <w:noProof/>
        <w:lang w:eastAsia="ru-RU"/>
      </w:rPr>
      <w:tab/>
    </w:r>
    <w:r>
      <w:rPr>
        <w:rFonts w:ascii="Times New Roman" w:hAnsi="Times New Roman"/>
        <w:noProof/>
        <w:lang w:eastAsia="ru-RU"/>
      </w:rPr>
      <w:tab/>
    </w:r>
    <w:r>
      <w:rPr>
        <w:rFonts w:ascii="Times New Roman" w:hAnsi="Times New Roman"/>
        <w:noProof/>
        <w:lang w:eastAsia="ru-RU"/>
      </w:rPr>
      <w:drawing>
        <wp:inline distT="0" distB="0" distL="0" distR="0" wp14:anchorId="395112AD" wp14:editId="76465A46">
          <wp:extent cx="648000" cy="648000"/>
          <wp:effectExtent l="0" t="0" r="0" b="0"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E293E3" w14:textId="77777777" w:rsidR="00DF426E" w:rsidRPr="00DF426E" w:rsidRDefault="00DF426E">
    <w:pPr>
      <w:pStyle w:val="a9"/>
      <w:rPr>
        <w:rFonts w:ascii="Times New Roman" w:eastAsia="Times New Roman" w:hAnsi="Times New Roman"/>
        <w:b/>
        <w:lang w:val="en-US"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A09FC"/>
    <w:multiLevelType w:val="hybridMultilevel"/>
    <w:tmpl w:val="ECF2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85D81"/>
    <w:multiLevelType w:val="multilevel"/>
    <w:tmpl w:val="2B785D8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10006"/>
    <w:multiLevelType w:val="hybridMultilevel"/>
    <w:tmpl w:val="31C0FD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1F"/>
    <w:rsid w:val="00047BF6"/>
    <w:rsid w:val="000A48A3"/>
    <w:rsid w:val="000E3CA0"/>
    <w:rsid w:val="002A50F7"/>
    <w:rsid w:val="002D4E26"/>
    <w:rsid w:val="003C1F19"/>
    <w:rsid w:val="00411F8D"/>
    <w:rsid w:val="00426E16"/>
    <w:rsid w:val="005472EC"/>
    <w:rsid w:val="005808CC"/>
    <w:rsid w:val="005833FA"/>
    <w:rsid w:val="005C6D7D"/>
    <w:rsid w:val="006043B5"/>
    <w:rsid w:val="00632F51"/>
    <w:rsid w:val="00675A66"/>
    <w:rsid w:val="0073181F"/>
    <w:rsid w:val="007D4870"/>
    <w:rsid w:val="008C0ADA"/>
    <w:rsid w:val="0092451E"/>
    <w:rsid w:val="009726C0"/>
    <w:rsid w:val="00AB0224"/>
    <w:rsid w:val="00C30F05"/>
    <w:rsid w:val="00C64214"/>
    <w:rsid w:val="00CB7DBA"/>
    <w:rsid w:val="00D93129"/>
    <w:rsid w:val="00DD1C71"/>
    <w:rsid w:val="00DF3CDE"/>
    <w:rsid w:val="00DF426E"/>
    <w:rsid w:val="00E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EEEC7"/>
  <w15:chartTrackingRefBased/>
  <w15:docId w15:val="{A4EB690D-BD30-45B1-B4F6-B90220A9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qFormat/>
    <w:rsid w:val="0073181F"/>
    <w:rPr>
      <w:rFonts w:cs="Times New Roman"/>
      <w:sz w:val="16"/>
    </w:rPr>
  </w:style>
  <w:style w:type="character" w:styleId="a4">
    <w:name w:val="Hyperlink"/>
    <w:uiPriority w:val="99"/>
    <w:unhideWhenUsed/>
    <w:rsid w:val="0073181F"/>
    <w:rPr>
      <w:color w:val="0000FF"/>
      <w:u w:val="single"/>
    </w:rPr>
  </w:style>
  <w:style w:type="paragraph" w:styleId="a5">
    <w:name w:val="annotation text"/>
    <w:basedOn w:val="a"/>
    <w:link w:val="a6"/>
    <w:uiPriority w:val="99"/>
    <w:rsid w:val="0073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731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1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81F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3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181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3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181F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AB02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www.hse.ru/docs/206426922.html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mobility@hs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dyabroad@hse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ternational.study@h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_coop@hse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Gerasimova</dc:creator>
  <cp:keywords/>
  <dc:description/>
  <cp:lastModifiedBy>Карнаухов Михаил Юрьевич</cp:lastModifiedBy>
  <cp:revision>5</cp:revision>
  <dcterms:created xsi:type="dcterms:W3CDTF">2023-10-05T08:49:00Z</dcterms:created>
  <dcterms:modified xsi:type="dcterms:W3CDTF">2023-12-20T09:30:00Z</dcterms:modified>
</cp:coreProperties>
</file>